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C8E" w:rsidRPr="00D27131" w:rsidRDefault="00D45F0C" w:rsidP="00A50191">
      <w:pPr>
        <w:jc w:val="center"/>
        <w:rPr>
          <w:rFonts w:ascii="Arial" w:hAnsi="Arial" w:cs="Arial"/>
          <w:sz w:val="20"/>
          <w:szCs w:val="20"/>
        </w:rPr>
      </w:pPr>
      <w:r>
        <w:rPr>
          <w:noProof/>
        </w:rPr>
        <w:drawing>
          <wp:inline distT="0" distB="0" distL="0" distR="0" wp14:anchorId="5A7194D3" wp14:editId="5267366C">
            <wp:extent cx="904875" cy="1181100"/>
            <wp:effectExtent l="0" t="0" r="0" b="0"/>
            <wp:docPr id="1" name="Image 1" descr="http://www.region-basse-normandie.fr/sites/default/files/documents/region/mediatheque/logo/201_RBN_port_COULE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region-basse-normandie.fr/sites/default/files/documents/region/mediatheque/logo/201_RBN_port_COULEUR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1181100"/>
                    </a:xfrm>
                    <a:prstGeom prst="rect">
                      <a:avLst/>
                    </a:prstGeom>
                    <a:noFill/>
                    <a:ln>
                      <a:noFill/>
                    </a:ln>
                  </pic:spPr>
                </pic:pic>
              </a:graphicData>
            </a:graphic>
          </wp:inline>
        </w:drawing>
      </w:r>
      <w:r>
        <w:rPr>
          <w:rFonts w:ascii="Arial" w:hAnsi="Arial" w:cs="Arial"/>
          <w:noProof/>
          <w:sz w:val="40"/>
          <w:szCs w:val="40"/>
        </w:rPr>
        <w:drawing>
          <wp:inline distT="0" distB="0" distL="0" distR="0" wp14:anchorId="5C9FA9EB" wp14:editId="744690A8">
            <wp:extent cx="1266825" cy="1333500"/>
            <wp:effectExtent l="0" t="0" r="0" b="0"/>
            <wp:docPr id="2" name="Image 2" descr="\\Gamelle\crbn\Diret\Economie sociale et solidaire\2014\04 Dossiers hors projets\Jeunes et ESS\APPEL A PROJET JEUNES ET ESS\LOGOS PARTENAIRES\05_2014_rectorat c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Gamelle\crbn\Diret\Economie sociale et solidaire\2014\04 Dossiers hors projets\Jeunes et ESS\APPEL A PROJET JEUNES ET ESS\LOGOS PARTENAIRES\05_2014_rectorat cae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6825" cy="1333500"/>
                    </a:xfrm>
                    <a:prstGeom prst="rect">
                      <a:avLst/>
                    </a:prstGeom>
                    <a:noFill/>
                    <a:ln>
                      <a:noFill/>
                    </a:ln>
                  </pic:spPr>
                </pic:pic>
              </a:graphicData>
            </a:graphic>
          </wp:inline>
        </w:drawing>
      </w:r>
    </w:p>
    <w:p w:rsidR="00A50191" w:rsidRPr="00A65D16" w:rsidRDefault="00A50191" w:rsidP="00A65D16">
      <w:pPr>
        <w:jc w:val="both"/>
        <w:rPr>
          <w:rFonts w:ascii="Arial" w:hAnsi="Arial" w:cs="Arial"/>
          <w:sz w:val="22"/>
          <w:szCs w:val="22"/>
        </w:rPr>
      </w:pPr>
    </w:p>
    <w:p w:rsidR="00A65D16" w:rsidRPr="00A65D16" w:rsidRDefault="00A65D16" w:rsidP="00A65D16">
      <w:pPr>
        <w:jc w:val="both"/>
        <w:rPr>
          <w:rFonts w:ascii="Arial" w:hAnsi="Arial" w:cs="Arial"/>
          <w:sz w:val="22"/>
          <w:szCs w:val="22"/>
        </w:rPr>
      </w:pPr>
    </w:p>
    <w:p w:rsidR="00A65D16" w:rsidRPr="00A65D16" w:rsidRDefault="00A65D16" w:rsidP="00A65D16">
      <w:pPr>
        <w:jc w:val="both"/>
        <w:rPr>
          <w:rFonts w:ascii="Arial" w:hAnsi="Arial" w:cs="Arial"/>
          <w:sz w:val="22"/>
          <w:szCs w:val="22"/>
        </w:rPr>
      </w:pPr>
    </w:p>
    <w:p w:rsidR="00E40C51" w:rsidRPr="001B1A4D" w:rsidRDefault="00451979" w:rsidP="00D27131">
      <w:pPr>
        <w:jc w:val="center"/>
        <w:rPr>
          <w:rFonts w:ascii="Arial" w:hAnsi="Arial" w:cs="Arial"/>
          <w:b/>
          <w:sz w:val="28"/>
          <w:szCs w:val="28"/>
        </w:rPr>
      </w:pPr>
      <w:r w:rsidRPr="001B1A4D">
        <w:rPr>
          <w:rFonts w:ascii="Arial" w:hAnsi="Arial" w:cs="Arial"/>
          <w:b/>
          <w:sz w:val="28"/>
          <w:szCs w:val="28"/>
        </w:rPr>
        <w:t>FICHE APPEL A PROJET</w:t>
      </w:r>
      <w:r w:rsidR="009A414B" w:rsidRPr="001B1A4D">
        <w:rPr>
          <w:rFonts w:ascii="Arial" w:hAnsi="Arial" w:cs="Arial"/>
          <w:b/>
          <w:sz w:val="28"/>
          <w:szCs w:val="28"/>
        </w:rPr>
        <w:t xml:space="preserve"> (AAP</w:t>
      </w:r>
      <w:r w:rsidR="009A414B" w:rsidRPr="0036707F">
        <w:rPr>
          <w:rFonts w:ascii="Arial" w:hAnsi="Arial" w:cs="Arial"/>
          <w:b/>
          <w:sz w:val="28"/>
          <w:szCs w:val="28"/>
        </w:rPr>
        <w:t>)</w:t>
      </w:r>
      <w:r w:rsidR="00265D86" w:rsidRPr="0036707F">
        <w:rPr>
          <w:rFonts w:ascii="Arial" w:hAnsi="Arial" w:cs="Arial"/>
          <w:b/>
          <w:sz w:val="28"/>
          <w:szCs w:val="28"/>
        </w:rPr>
        <w:t xml:space="preserve"> </w:t>
      </w:r>
      <w:r w:rsidR="00600113" w:rsidRPr="0036707F">
        <w:rPr>
          <w:rFonts w:ascii="Arial" w:hAnsi="Arial" w:cs="Arial"/>
          <w:b/>
          <w:sz w:val="28"/>
          <w:szCs w:val="28"/>
        </w:rPr>
        <w:t>2015-2016</w:t>
      </w:r>
    </w:p>
    <w:p w:rsidR="00DB5290" w:rsidRPr="00D27131" w:rsidRDefault="00DB5290" w:rsidP="00D27131">
      <w:pPr>
        <w:jc w:val="center"/>
        <w:rPr>
          <w:rFonts w:ascii="Arial" w:hAnsi="Arial" w:cs="Arial"/>
          <w:b/>
          <w:sz w:val="28"/>
          <w:szCs w:val="28"/>
        </w:rPr>
      </w:pPr>
      <w:r w:rsidRPr="001B1A4D">
        <w:rPr>
          <w:rFonts w:ascii="Arial" w:hAnsi="Arial" w:cs="Arial"/>
          <w:b/>
          <w:sz w:val="28"/>
          <w:szCs w:val="28"/>
        </w:rPr>
        <w:t>« </w:t>
      </w:r>
      <w:proofErr w:type="gramStart"/>
      <w:r w:rsidRPr="001B1A4D">
        <w:rPr>
          <w:rFonts w:ascii="Arial" w:hAnsi="Arial" w:cs="Arial"/>
          <w:b/>
          <w:sz w:val="28"/>
          <w:szCs w:val="28"/>
        </w:rPr>
        <w:t>sensibilisation</w:t>
      </w:r>
      <w:proofErr w:type="gramEnd"/>
      <w:r w:rsidRPr="001B1A4D">
        <w:rPr>
          <w:rFonts w:ascii="Arial" w:hAnsi="Arial" w:cs="Arial"/>
          <w:b/>
          <w:sz w:val="28"/>
          <w:szCs w:val="28"/>
        </w:rPr>
        <w:t xml:space="preserve"> des jeunes à l’ESS »</w:t>
      </w:r>
    </w:p>
    <w:p w:rsidR="00DD7858" w:rsidRDefault="00DD7858" w:rsidP="00E40C51">
      <w:pPr>
        <w:jc w:val="both"/>
        <w:rPr>
          <w:rFonts w:ascii="Arial" w:hAnsi="Arial" w:cs="Arial"/>
          <w:sz w:val="22"/>
          <w:szCs w:val="22"/>
        </w:rPr>
      </w:pPr>
    </w:p>
    <w:p w:rsidR="00A65D16" w:rsidRDefault="00A65D16" w:rsidP="00E40C51">
      <w:pPr>
        <w:jc w:val="both"/>
        <w:rPr>
          <w:rFonts w:ascii="Arial" w:hAnsi="Arial" w:cs="Arial"/>
          <w:sz w:val="22"/>
          <w:szCs w:val="22"/>
        </w:rPr>
      </w:pPr>
    </w:p>
    <w:p w:rsidR="00A65D16" w:rsidRPr="00DB5290" w:rsidRDefault="00A65D16" w:rsidP="00E40C51">
      <w:pPr>
        <w:jc w:val="both"/>
        <w:rPr>
          <w:rFonts w:ascii="Arial" w:hAnsi="Arial" w:cs="Arial"/>
          <w:sz w:val="22"/>
          <w:szCs w:val="22"/>
        </w:rPr>
      </w:pPr>
    </w:p>
    <w:p w:rsidR="002F2D09" w:rsidRPr="002F2D09" w:rsidRDefault="005C48DB" w:rsidP="005C48DB">
      <w:pPr>
        <w:pStyle w:val="Paragraphedeliste"/>
        <w:numPr>
          <w:ilvl w:val="0"/>
          <w:numId w:val="5"/>
        </w:numPr>
        <w:ind w:left="142" w:hanging="142"/>
        <w:contextualSpacing w:val="0"/>
        <w:jc w:val="both"/>
        <w:rPr>
          <w:rFonts w:ascii="Arial" w:hAnsi="Arial" w:cs="Arial"/>
          <w:strike/>
          <w:sz w:val="22"/>
          <w:szCs w:val="22"/>
        </w:rPr>
      </w:pPr>
      <w:r>
        <w:rPr>
          <w:rFonts w:ascii="Arial" w:hAnsi="Arial" w:cs="Arial"/>
          <w:sz w:val="22"/>
          <w:szCs w:val="22"/>
        </w:rPr>
        <w:t xml:space="preserve">L’AAP </w:t>
      </w:r>
      <w:r w:rsidR="00535DC8" w:rsidRPr="00307F65">
        <w:rPr>
          <w:rFonts w:ascii="Arial" w:hAnsi="Arial" w:cs="Arial"/>
          <w:sz w:val="22"/>
          <w:szCs w:val="22"/>
        </w:rPr>
        <w:t>s’adresse aux</w:t>
      </w:r>
      <w:r w:rsidR="00535DC8">
        <w:rPr>
          <w:rFonts w:ascii="Arial" w:hAnsi="Arial" w:cs="Arial"/>
          <w:sz w:val="22"/>
          <w:szCs w:val="22"/>
        </w:rPr>
        <w:t xml:space="preserve"> </w:t>
      </w:r>
      <w:r w:rsidR="00535DC8" w:rsidRPr="00307F65">
        <w:rPr>
          <w:rFonts w:ascii="Arial" w:hAnsi="Arial" w:cs="Arial"/>
          <w:sz w:val="22"/>
          <w:szCs w:val="22"/>
        </w:rPr>
        <w:t>lycées et</w:t>
      </w:r>
      <w:r w:rsidR="00DD011F" w:rsidRPr="00307F65">
        <w:rPr>
          <w:rFonts w:ascii="Arial" w:hAnsi="Arial" w:cs="Arial"/>
          <w:sz w:val="22"/>
          <w:szCs w:val="22"/>
        </w:rPr>
        <w:t xml:space="preserve"> Centres de Formation d’</w:t>
      </w:r>
      <w:r w:rsidR="002F2D09" w:rsidRPr="00307F65">
        <w:rPr>
          <w:rFonts w:ascii="Arial" w:hAnsi="Arial" w:cs="Arial"/>
          <w:sz w:val="22"/>
          <w:szCs w:val="22"/>
        </w:rPr>
        <w:t>A</w:t>
      </w:r>
      <w:r w:rsidR="00DD011F" w:rsidRPr="00307F65">
        <w:rPr>
          <w:rFonts w:ascii="Arial" w:hAnsi="Arial" w:cs="Arial"/>
          <w:sz w:val="22"/>
          <w:szCs w:val="22"/>
        </w:rPr>
        <w:t>pprentis</w:t>
      </w:r>
      <w:r w:rsidR="000445B3">
        <w:rPr>
          <w:rFonts w:ascii="Arial" w:hAnsi="Arial" w:cs="Arial"/>
          <w:sz w:val="22"/>
          <w:szCs w:val="22"/>
        </w:rPr>
        <w:t xml:space="preserve"> (CFA)</w:t>
      </w:r>
      <w:r w:rsidR="00FE6A90" w:rsidRPr="00225D9D">
        <w:rPr>
          <w:rFonts w:ascii="Arial" w:hAnsi="Arial" w:cs="Arial"/>
          <w:sz w:val="22"/>
          <w:szCs w:val="22"/>
        </w:rPr>
        <w:t>,</w:t>
      </w:r>
      <w:r w:rsidRPr="00225D9D">
        <w:rPr>
          <w:rFonts w:ascii="Arial" w:hAnsi="Arial" w:cs="Arial"/>
          <w:sz w:val="22"/>
          <w:szCs w:val="22"/>
        </w:rPr>
        <w:t xml:space="preserve"> souhaitant mener une action de sensibilisation à l’économie sociale et solidaire auprès des jeunes</w:t>
      </w:r>
      <w:r w:rsidR="00535DC8">
        <w:rPr>
          <w:rFonts w:ascii="Arial" w:hAnsi="Arial" w:cs="Arial"/>
          <w:sz w:val="22"/>
          <w:szCs w:val="22"/>
        </w:rPr>
        <w:t>.</w:t>
      </w:r>
    </w:p>
    <w:p w:rsidR="005C48DB" w:rsidRDefault="00414DAE" w:rsidP="00414DAE">
      <w:pPr>
        <w:ind w:left="142"/>
        <w:jc w:val="both"/>
        <w:rPr>
          <w:rFonts w:ascii="Arial" w:hAnsi="Arial" w:cs="Arial"/>
          <w:sz w:val="22"/>
          <w:szCs w:val="22"/>
        </w:rPr>
      </w:pPr>
      <w:r w:rsidRPr="00307F65">
        <w:rPr>
          <w:rFonts w:ascii="Arial" w:hAnsi="Arial" w:cs="Arial"/>
          <w:sz w:val="22"/>
          <w:szCs w:val="22"/>
        </w:rPr>
        <w:t>Il propose et finance un</w:t>
      </w:r>
      <w:r>
        <w:rPr>
          <w:rFonts w:ascii="Arial" w:hAnsi="Arial" w:cs="Arial"/>
          <w:sz w:val="22"/>
          <w:szCs w:val="22"/>
        </w:rPr>
        <w:t xml:space="preserve"> </w:t>
      </w:r>
      <w:r w:rsidRPr="00225D9D">
        <w:rPr>
          <w:rFonts w:ascii="Arial" w:hAnsi="Arial" w:cs="Arial"/>
          <w:sz w:val="22"/>
          <w:szCs w:val="22"/>
        </w:rPr>
        <w:t>accompagnement par deux acteurs de l’économie sociale et solidaire, la CRESS Basse-Normandie et l’ARDES.</w:t>
      </w:r>
    </w:p>
    <w:p w:rsidR="00414DAE" w:rsidRDefault="00414DAE" w:rsidP="00414DAE">
      <w:pPr>
        <w:ind w:left="142"/>
        <w:jc w:val="both"/>
        <w:rPr>
          <w:rFonts w:ascii="Arial" w:hAnsi="Arial" w:cs="Arial"/>
          <w:strike/>
          <w:sz w:val="22"/>
          <w:szCs w:val="22"/>
        </w:rPr>
      </w:pPr>
      <w:r w:rsidRPr="00225D9D">
        <w:rPr>
          <w:rFonts w:ascii="Arial" w:hAnsi="Arial" w:cs="Arial"/>
          <w:sz w:val="22"/>
          <w:szCs w:val="22"/>
        </w:rPr>
        <w:t xml:space="preserve">Il intègre également la prise en charge de dépenses liées à la mise en œuvre du projet porté par l’établissement. </w:t>
      </w:r>
    </w:p>
    <w:p w:rsidR="00414DAE" w:rsidRPr="00DD011F" w:rsidRDefault="00414DAE" w:rsidP="00414DAE">
      <w:pPr>
        <w:ind w:left="142"/>
        <w:jc w:val="both"/>
        <w:rPr>
          <w:rFonts w:ascii="Arial" w:hAnsi="Arial" w:cs="Arial"/>
          <w:strike/>
          <w:sz w:val="22"/>
          <w:szCs w:val="22"/>
        </w:rPr>
      </w:pPr>
    </w:p>
    <w:p w:rsidR="001B1CB2" w:rsidRPr="0036707F" w:rsidRDefault="00976E60" w:rsidP="00B85A48">
      <w:pPr>
        <w:pStyle w:val="Paragraphedeliste"/>
        <w:numPr>
          <w:ilvl w:val="0"/>
          <w:numId w:val="12"/>
        </w:numPr>
        <w:tabs>
          <w:tab w:val="left" w:pos="2410"/>
        </w:tabs>
        <w:ind w:left="142" w:hanging="142"/>
        <w:contextualSpacing w:val="0"/>
        <w:jc w:val="both"/>
        <w:rPr>
          <w:rFonts w:ascii="Arial" w:hAnsi="Arial" w:cs="Arial"/>
          <w:sz w:val="22"/>
          <w:szCs w:val="22"/>
        </w:rPr>
      </w:pPr>
      <w:r w:rsidRPr="00225D9D">
        <w:rPr>
          <w:rFonts w:ascii="Arial" w:hAnsi="Arial" w:cs="Arial"/>
          <w:sz w:val="22"/>
          <w:szCs w:val="22"/>
        </w:rPr>
        <w:t>L</w:t>
      </w:r>
      <w:r w:rsidR="001E5E82" w:rsidRPr="00225D9D">
        <w:rPr>
          <w:rFonts w:ascii="Arial" w:hAnsi="Arial" w:cs="Arial"/>
          <w:sz w:val="22"/>
          <w:szCs w:val="22"/>
        </w:rPr>
        <w:t>e projet de l’établissement</w:t>
      </w:r>
      <w:r w:rsidR="002F7D2D" w:rsidRPr="00225D9D">
        <w:rPr>
          <w:rFonts w:ascii="Arial" w:hAnsi="Arial" w:cs="Arial"/>
          <w:sz w:val="22"/>
          <w:szCs w:val="22"/>
        </w:rPr>
        <w:t xml:space="preserve"> financé par l’</w:t>
      </w:r>
      <w:r w:rsidR="009A414B" w:rsidRPr="00225D9D">
        <w:rPr>
          <w:rFonts w:ascii="Arial" w:hAnsi="Arial" w:cs="Arial"/>
          <w:sz w:val="22"/>
          <w:szCs w:val="22"/>
        </w:rPr>
        <w:t xml:space="preserve">AAP </w:t>
      </w:r>
      <w:r w:rsidR="002F7D2D" w:rsidRPr="00225D9D">
        <w:rPr>
          <w:rFonts w:ascii="Arial" w:hAnsi="Arial" w:cs="Arial"/>
          <w:sz w:val="22"/>
          <w:szCs w:val="22"/>
        </w:rPr>
        <w:t>doit concerner</w:t>
      </w:r>
      <w:r w:rsidR="00FE6A90" w:rsidRPr="00225D9D">
        <w:rPr>
          <w:rFonts w:ascii="Arial" w:hAnsi="Arial" w:cs="Arial"/>
          <w:sz w:val="22"/>
          <w:szCs w:val="22"/>
        </w:rPr>
        <w:t xml:space="preserve"> </w:t>
      </w:r>
      <w:r w:rsidR="00DD7858" w:rsidRPr="00225D9D">
        <w:rPr>
          <w:rFonts w:ascii="Arial" w:hAnsi="Arial" w:cs="Arial"/>
          <w:sz w:val="22"/>
          <w:szCs w:val="22"/>
        </w:rPr>
        <w:t xml:space="preserve">des groupes </w:t>
      </w:r>
      <w:r w:rsidR="009A414B" w:rsidRPr="00225D9D">
        <w:rPr>
          <w:rFonts w:ascii="Arial" w:hAnsi="Arial" w:cs="Arial"/>
          <w:sz w:val="22"/>
          <w:szCs w:val="22"/>
        </w:rPr>
        <w:t>d’élèves</w:t>
      </w:r>
      <w:r w:rsidR="00FE6A90" w:rsidRPr="00225D9D">
        <w:rPr>
          <w:rFonts w:ascii="Arial" w:hAnsi="Arial" w:cs="Arial"/>
          <w:sz w:val="22"/>
          <w:szCs w:val="22"/>
        </w:rPr>
        <w:t xml:space="preserve"> </w:t>
      </w:r>
      <w:r w:rsidR="002E3CE3" w:rsidRPr="00225D9D">
        <w:rPr>
          <w:rFonts w:ascii="Arial" w:hAnsi="Arial" w:cs="Arial"/>
          <w:sz w:val="22"/>
          <w:szCs w:val="22"/>
        </w:rPr>
        <w:t>de lycées d’enseignement général, professionnel, technologique, agricole, aquacole (de la seconde jusqu’au BTS)</w:t>
      </w:r>
      <w:r w:rsidR="008B3905" w:rsidRPr="00225D9D">
        <w:rPr>
          <w:rFonts w:ascii="Arial" w:hAnsi="Arial" w:cs="Arial"/>
          <w:sz w:val="22"/>
          <w:szCs w:val="22"/>
        </w:rPr>
        <w:t xml:space="preserve">, </w:t>
      </w:r>
      <w:r w:rsidR="00535DC8" w:rsidRPr="00307F65">
        <w:rPr>
          <w:rFonts w:ascii="Arial" w:hAnsi="Arial" w:cs="Arial"/>
          <w:sz w:val="22"/>
          <w:szCs w:val="22"/>
        </w:rPr>
        <w:t xml:space="preserve">ou </w:t>
      </w:r>
      <w:r w:rsidR="008B3905" w:rsidRPr="00307F65">
        <w:rPr>
          <w:rFonts w:ascii="Arial" w:hAnsi="Arial" w:cs="Arial"/>
          <w:sz w:val="22"/>
          <w:szCs w:val="22"/>
        </w:rPr>
        <w:t xml:space="preserve">des jeunes </w:t>
      </w:r>
      <w:r w:rsidR="008B3905" w:rsidRPr="0036707F">
        <w:rPr>
          <w:rFonts w:ascii="Arial" w:hAnsi="Arial" w:cs="Arial"/>
          <w:sz w:val="22"/>
          <w:szCs w:val="22"/>
        </w:rPr>
        <w:t>CFA</w:t>
      </w:r>
    </w:p>
    <w:p w:rsidR="00535DC8" w:rsidRDefault="00535DC8" w:rsidP="00242A23">
      <w:pPr>
        <w:pStyle w:val="Paragraphedeliste"/>
        <w:tabs>
          <w:tab w:val="left" w:pos="2410"/>
        </w:tabs>
        <w:ind w:left="142"/>
        <w:contextualSpacing w:val="0"/>
        <w:jc w:val="both"/>
        <w:rPr>
          <w:rFonts w:ascii="Arial" w:hAnsi="Arial" w:cs="Arial"/>
          <w:sz w:val="22"/>
          <w:szCs w:val="22"/>
        </w:rPr>
      </w:pPr>
      <w:r w:rsidRPr="00307F65">
        <w:rPr>
          <w:rFonts w:ascii="Arial" w:hAnsi="Arial" w:cs="Arial"/>
          <w:sz w:val="22"/>
          <w:szCs w:val="22"/>
        </w:rPr>
        <w:t xml:space="preserve">Pour les élèves de lycée, </w:t>
      </w:r>
      <w:r w:rsidR="001D7208" w:rsidRPr="00307F65">
        <w:rPr>
          <w:rFonts w:ascii="Arial" w:hAnsi="Arial" w:cs="Arial"/>
          <w:sz w:val="22"/>
          <w:szCs w:val="22"/>
        </w:rPr>
        <w:t>le projet peut s’inscrire en classe sur le temps scolaire, par exemple en accompagnement personnalisé, en heures projet</w:t>
      </w:r>
      <w:r w:rsidR="00307F65" w:rsidRPr="00307F65">
        <w:rPr>
          <w:rFonts w:ascii="Arial" w:hAnsi="Arial" w:cs="Arial"/>
          <w:sz w:val="22"/>
          <w:szCs w:val="22"/>
        </w:rPr>
        <w:t>…</w:t>
      </w:r>
      <w:r w:rsidR="001D7208" w:rsidRPr="00307F65">
        <w:rPr>
          <w:rFonts w:ascii="Arial" w:hAnsi="Arial" w:cs="Arial"/>
          <w:sz w:val="22"/>
          <w:szCs w:val="22"/>
        </w:rPr>
        <w:t>ou en atelier de volontaires en temps périscolaire, sous réserve d’un accompagnement par un enseignant.</w:t>
      </w:r>
    </w:p>
    <w:p w:rsidR="001D7208" w:rsidRDefault="001D7208" w:rsidP="00242A23">
      <w:pPr>
        <w:pStyle w:val="Paragraphedeliste"/>
        <w:tabs>
          <w:tab w:val="left" w:pos="2410"/>
        </w:tabs>
        <w:ind w:left="142"/>
        <w:contextualSpacing w:val="0"/>
        <w:jc w:val="both"/>
        <w:rPr>
          <w:rFonts w:ascii="Arial" w:hAnsi="Arial" w:cs="Arial"/>
          <w:sz w:val="22"/>
          <w:szCs w:val="22"/>
        </w:rPr>
      </w:pPr>
    </w:p>
    <w:p w:rsidR="00DD7858" w:rsidRDefault="001D7581" w:rsidP="000445B3">
      <w:pPr>
        <w:ind w:left="142"/>
        <w:jc w:val="both"/>
        <w:rPr>
          <w:rFonts w:ascii="Arial" w:hAnsi="Arial" w:cs="Arial"/>
          <w:sz w:val="22"/>
          <w:szCs w:val="22"/>
        </w:rPr>
      </w:pPr>
      <w:r>
        <w:rPr>
          <w:rFonts w:ascii="Arial" w:hAnsi="Arial" w:cs="Arial"/>
          <w:sz w:val="22"/>
          <w:szCs w:val="22"/>
        </w:rPr>
        <w:t>Un maximum</w:t>
      </w:r>
      <w:r w:rsidR="007917DA">
        <w:rPr>
          <w:rFonts w:ascii="Arial" w:hAnsi="Arial" w:cs="Arial"/>
          <w:sz w:val="22"/>
          <w:szCs w:val="22"/>
        </w:rPr>
        <w:t xml:space="preserve"> de 10 projets sera sélectionné</w:t>
      </w:r>
      <w:r w:rsidR="00242A23">
        <w:rPr>
          <w:rFonts w:ascii="Arial" w:hAnsi="Arial" w:cs="Arial"/>
          <w:sz w:val="22"/>
          <w:szCs w:val="22"/>
        </w:rPr>
        <w:t xml:space="preserve"> pour la Basse-Normandie</w:t>
      </w:r>
      <w:r w:rsidR="008B3905">
        <w:rPr>
          <w:rFonts w:ascii="Arial" w:hAnsi="Arial" w:cs="Arial"/>
          <w:sz w:val="22"/>
          <w:szCs w:val="22"/>
        </w:rPr>
        <w:t>.</w:t>
      </w:r>
    </w:p>
    <w:p w:rsidR="00DD7858" w:rsidRDefault="00DD7858" w:rsidP="00E40C51">
      <w:pPr>
        <w:jc w:val="both"/>
        <w:rPr>
          <w:rFonts w:ascii="Arial" w:hAnsi="Arial" w:cs="Arial"/>
          <w:sz w:val="22"/>
          <w:szCs w:val="22"/>
        </w:rPr>
      </w:pPr>
    </w:p>
    <w:p w:rsidR="00DD7858" w:rsidRPr="00071DE2" w:rsidRDefault="006C71E0" w:rsidP="00071DE2">
      <w:pPr>
        <w:pStyle w:val="Paragraphedeliste"/>
        <w:numPr>
          <w:ilvl w:val="0"/>
          <w:numId w:val="5"/>
        </w:numPr>
        <w:ind w:left="142" w:hanging="142"/>
        <w:jc w:val="both"/>
        <w:rPr>
          <w:rFonts w:ascii="Arial" w:hAnsi="Arial" w:cs="Arial"/>
          <w:sz w:val="22"/>
          <w:szCs w:val="22"/>
        </w:rPr>
      </w:pPr>
      <w:r>
        <w:rPr>
          <w:rFonts w:ascii="Arial" w:hAnsi="Arial" w:cs="Arial"/>
          <w:sz w:val="22"/>
          <w:szCs w:val="22"/>
        </w:rPr>
        <w:t>L</w:t>
      </w:r>
      <w:r w:rsidR="00610D3A" w:rsidRPr="00847885">
        <w:rPr>
          <w:rFonts w:ascii="Arial" w:hAnsi="Arial" w:cs="Arial"/>
          <w:sz w:val="22"/>
          <w:szCs w:val="22"/>
        </w:rPr>
        <w:t xml:space="preserve">es </w:t>
      </w:r>
      <w:r w:rsidR="00610D3A">
        <w:rPr>
          <w:rFonts w:ascii="Arial" w:hAnsi="Arial" w:cs="Arial"/>
          <w:sz w:val="22"/>
          <w:szCs w:val="22"/>
        </w:rPr>
        <w:t>candidatures à l’AAP</w:t>
      </w:r>
      <w:r w:rsidR="00610D3A" w:rsidRPr="00847885">
        <w:rPr>
          <w:rFonts w:ascii="Arial" w:hAnsi="Arial" w:cs="Arial"/>
          <w:sz w:val="22"/>
          <w:szCs w:val="22"/>
        </w:rPr>
        <w:t xml:space="preserve"> doivent être présenté</w:t>
      </w:r>
      <w:r w:rsidR="00610D3A">
        <w:rPr>
          <w:rFonts w:ascii="Arial" w:hAnsi="Arial" w:cs="Arial"/>
          <w:sz w:val="22"/>
          <w:szCs w:val="22"/>
        </w:rPr>
        <w:t>e</w:t>
      </w:r>
      <w:r w:rsidR="00610D3A" w:rsidRPr="00847885">
        <w:rPr>
          <w:rFonts w:ascii="Arial" w:hAnsi="Arial" w:cs="Arial"/>
          <w:sz w:val="22"/>
          <w:szCs w:val="22"/>
        </w:rPr>
        <w:t xml:space="preserve">s conformément à la fiche </w:t>
      </w:r>
      <w:r w:rsidR="00610D3A">
        <w:rPr>
          <w:rFonts w:ascii="Arial" w:hAnsi="Arial" w:cs="Arial"/>
          <w:sz w:val="22"/>
          <w:szCs w:val="22"/>
        </w:rPr>
        <w:t xml:space="preserve">jointe. </w:t>
      </w:r>
      <w:r w:rsidR="005241FE">
        <w:rPr>
          <w:rFonts w:ascii="Arial" w:hAnsi="Arial" w:cs="Arial"/>
          <w:sz w:val="22"/>
          <w:szCs w:val="22"/>
        </w:rPr>
        <w:t>Les d</w:t>
      </w:r>
      <w:r w:rsidR="005C5843">
        <w:rPr>
          <w:rFonts w:ascii="Arial" w:hAnsi="Arial" w:cs="Arial"/>
          <w:sz w:val="22"/>
          <w:szCs w:val="22"/>
        </w:rPr>
        <w:t>eux</w:t>
      </w:r>
      <w:r w:rsidR="00B6756F" w:rsidRPr="00071DE2">
        <w:rPr>
          <w:rFonts w:ascii="Arial" w:hAnsi="Arial" w:cs="Arial"/>
          <w:sz w:val="22"/>
          <w:szCs w:val="22"/>
        </w:rPr>
        <w:t xml:space="preserve"> op</w:t>
      </w:r>
      <w:r w:rsidR="00971999" w:rsidRPr="00071DE2">
        <w:rPr>
          <w:rFonts w:ascii="Arial" w:hAnsi="Arial" w:cs="Arial"/>
          <w:sz w:val="22"/>
          <w:szCs w:val="22"/>
        </w:rPr>
        <w:t>érateurs partenaires de la Région</w:t>
      </w:r>
      <w:r w:rsidR="003938F2">
        <w:rPr>
          <w:rFonts w:ascii="Arial" w:hAnsi="Arial" w:cs="Arial"/>
          <w:sz w:val="22"/>
          <w:szCs w:val="22"/>
        </w:rPr>
        <w:t xml:space="preserve"> sont à la disposition des établissements en tant que </w:t>
      </w:r>
      <w:r w:rsidR="003938F2" w:rsidRPr="00BB74F4">
        <w:rPr>
          <w:rFonts w:ascii="Arial" w:hAnsi="Arial" w:cs="Arial"/>
          <w:sz w:val="22"/>
          <w:szCs w:val="22"/>
        </w:rPr>
        <w:t xml:space="preserve">ressources et conseil pour l’aide </w:t>
      </w:r>
      <w:r w:rsidR="005241FE">
        <w:rPr>
          <w:rFonts w:ascii="Arial" w:hAnsi="Arial" w:cs="Arial"/>
          <w:sz w:val="22"/>
          <w:szCs w:val="22"/>
        </w:rPr>
        <w:t xml:space="preserve">à l’élaboration du projet et </w:t>
      </w:r>
      <w:r w:rsidR="003938F2" w:rsidRPr="00BB74F4">
        <w:rPr>
          <w:rFonts w:ascii="Arial" w:hAnsi="Arial" w:cs="Arial"/>
          <w:sz w:val="22"/>
          <w:szCs w:val="22"/>
        </w:rPr>
        <w:t>à la construction du budget si besoin</w:t>
      </w:r>
      <w:r w:rsidR="00971999" w:rsidRPr="00071DE2">
        <w:rPr>
          <w:rFonts w:ascii="Arial" w:hAnsi="Arial" w:cs="Arial"/>
          <w:sz w:val="22"/>
          <w:szCs w:val="22"/>
        </w:rPr>
        <w:t> :</w:t>
      </w:r>
    </w:p>
    <w:p w:rsidR="00451979" w:rsidRDefault="00451979" w:rsidP="00E40C51">
      <w:pPr>
        <w:jc w:val="both"/>
        <w:rPr>
          <w:rFonts w:ascii="Arial" w:hAnsi="Arial" w:cs="Arial"/>
          <w:sz w:val="22"/>
          <w:szCs w:val="22"/>
        </w:rPr>
      </w:pPr>
    </w:p>
    <w:p w:rsidR="00200F07" w:rsidRDefault="00200F07" w:rsidP="00E40C51">
      <w:pPr>
        <w:jc w:val="both"/>
        <w:rPr>
          <w:rFonts w:ascii="Arial" w:hAnsi="Arial" w:cs="Arial"/>
          <w:sz w:val="22"/>
          <w:szCs w:val="22"/>
        </w:rPr>
      </w:pPr>
    </w:p>
    <w:p w:rsidR="00200F07" w:rsidRDefault="00200F07" w:rsidP="00E40C51">
      <w:pPr>
        <w:jc w:val="both"/>
        <w:rPr>
          <w:rFonts w:ascii="Arial" w:hAnsi="Arial" w:cs="Arial"/>
          <w:sz w:val="22"/>
          <w:szCs w:val="22"/>
        </w:rPr>
      </w:pPr>
    </w:p>
    <w:p w:rsidR="00DD7858" w:rsidRDefault="00971999" w:rsidP="00971999">
      <w:pPr>
        <w:tabs>
          <w:tab w:val="center" w:pos="2268"/>
          <w:tab w:val="center" w:pos="6804"/>
        </w:tabs>
        <w:jc w:val="both"/>
        <w:rPr>
          <w:rFonts w:ascii="Arial" w:hAnsi="Arial" w:cs="Arial"/>
          <w:sz w:val="22"/>
          <w:szCs w:val="22"/>
        </w:rPr>
      </w:pPr>
      <w:r>
        <w:rPr>
          <w:rFonts w:ascii="Arial" w:hAnsi="Arial" w:cs="Arial"/>
          <w:b/>
          <w:sz w:val="22"/>
          <w:szCs w:val="22"/>
        </w:rPr>
        <w:tab/>
        <w:t>Laure DREGE</w:t>
      </w:r>
      <w:r>
        <w:rPr>
          <w:rFonts w:ascii="Arial" w:hAnsi="Arial" w:cs="Arial"/>
          <w:b/>
          <w:sz w:val="22"/>
          <w:szCs w:val="22"/>
        </w:rPr>
        <w:tab/>
      </w:r>
      <w:r w:rsidR="00451979" w:rsidRPr="00451979">
        <w:rPr>
          <w:rFonts w:ascii="Arial" w:hAnsi="Arial" w:cs="Arial"/>
          <w:b/>
          <w:sz w:val="22"/>
          <w:szCs w:val="22"/>
        </w:rPr>
        <w:t>Fanny MOLLET</w:t>
      </w:r>
    </w:p>
    <w:p w:rsidR="00451979" w:rsidRDefault="00971999" w:rsidP="0094688A">
      <w:pPr>
        <w:tabs>
          <w:tab w:val="center" w:pos="2268"/>
          <w:tab w:val="center" w:pos="6804"/>
        </w:tabs>
        <w:jc w:val="both"/>
        <w:rPr>
          <w:rFonts w:ascii="Arial" w:hAnsi="Arial" w:cs="Arial"/>
          <w:sz w:val="22"/>
          <w:szCs w:val="22"/>
        </w:rPr>
      </w:pPr>
      <w:r>
        <w:rPr>
          <w:rFonts w:ascii="Arial" w:hAnsi="Arial" w:cs="Arial"/>
          <w:sz w:val="22"/>
          <w:szCs w:val="22"/>
        </w:rPr>
        <w:tab/>
      </w:r>
      <w:r w:rsidR="00451979">
        <w:rPr>
          <w:rFonts w:ascii="Arial" w:hAnsi="Arial" w:cs="Arial"/>
          <w:sz w:val="22"/>
          <w:szCs w:val="22"/>
        </w:rPr>
        <w:t>Chambre Régionale de l’Economie Sociale</w:t>
      </w:r>
      <w:r>
        <w:rPr>
          <w:rFonts w:ascii="Arial" w:hAnsi="Arial" w:cs="Arial"/>
          <w:sz w:val="22"/>
          <w:szCs w:val="22"/>
        </w:rPr>
        <w:tab/>
        <w:t>Association Régionale pour le Développement</w:t>
      </w:r>
    </w:p>
    <w:p w:rsidR="00451979" w:rsidRDefault="00971999" w:rsidP="0094688A">
      <w:pPr>
        <w:tabs>
          <w:tab w:val="center" w:pos="2268"/>
          <w:tab w:val="center" w:pos="6804"/>
        </w:tabs>
        <w:jc w:val="both"/>
        <w:rPr>
          <w:rFonts w:ascii="Arial" w:hAnsi="Arial" w:cs="Arial"/>
          <w:sz w:val="22"/>
          <w:szCs w:val="22"/>
        </w:rPr>
      </w:pPr>
      <w:r>
        <w:rPr>
          <w:rFonts w:ascii="Arial" w:hAnsi="Arial" w:cs="Arial"/>
          <w:sz w:val="22"/>
          <w:szCs w:val="22"/>
        </w:rPr>
        <w:tab/>
      </w:r>
      <w:proofErr w:type="gramStart"/>
      <w:r w:rsidR="00451979">
        <w:rPr>
          <w:rFonts w:ascii="Arial" w:hAnsi="Arial" w:cs="Arial"/>
          <w:sz w:val="22"/>
          <w:szCs w:val="22"/>
        </w:rPr>
        <w:t>et</w:t>
      </w:r>
      <w:proofErr w:type="gramEnd"/>
      <w:r w:rsidR="00451979">
        <w:rPr>
          <w:rFonts w:ascii="Arial" w:hAnsi="Arial" w:cs="Arial"/>
          <w:sz w:val="22"/>
          <w:szCs w:val="22"/>
        </w:rPr>
        <w:t xml:space="preserve"> Solidaire de Basse-Normandie</w:t>
      </w:r>
      <w:r>
        <w:rPr>
          <w:rFonts w:ascii="Arial" w:hAnsi="Arial" w:cs="Arial"/>
          <w:sz w:val="22"/>
          <w:szCs w:val="22"/>
        </w:rPr>
        <w:t xml:space="preserve"> (CRESS)</w:t>
      </w:r>
      <w:r>
        <w:rPr>
          <w:rFonts w:ascii="Arial" w:hAnsi="Arial" w:cs="Arial"/>
          <w:sz w:val="22"/>
          <w:szCs w:val="22"/>
        </w:rPr>
        <w:tab/>
      </w:r>
      <w:r w:rsidR="00451979">
        <w:rPr>
          <w:rFonts w:ascii="Arial" w:hAnsi="Arial" w:cs="Arial"/>
          <w:sz w:val="22"/>
          <w:szCs w:val="22"/>
        </w:rPr>
        <w:t>de l’Economie Solidaire</w:t>
      </w:r>
      <w:r>
        <w:rPr>
          <w:rFonts w:ascii="Arial" w:hAnsi="Arial" w:cs="Arial"/>
          <w:sz w:val="22"/>
          <w:szCs w:val="22"/>
        </w:rPr>
        <w:t xml:space="preserve"> (ARDES)</w:t>
      </w:r>
    </w:p>
    <w:p w:rsidR="00DD7858" w:rsidRPr="00971999" w:rsidRDefault="00971999" w:rsidP="0094688A">
      <w:pPr>
        <w:tabs>
          <w:tab w:val="center" w:pos="2268"/>
          <w:tab w:val="center" w:pos="6804"/>
        </w:tabs>
        <w:jc w:val="both"/>
        <w:rPr>
          <w:rFonts w:ascii="Arial" w:hAnsi="Arial" w:cs="Arial"/>
          <w:sz w:val="22"/>
          <w:szCs w:val="22"/>
        </w:rPr>
      </w:pPr>
      <w:r>
        <w:rPr>
          <w:rFonts w:ascii="Arial" w:hAnsi="Arial" w:cs="Arial"/>
          <w:sz w:val="22"/>
          <w:szCs w:val="22"/>
        </w:rPr>
        <w:tab/>
        <w:t>02 31 06 09 23</w:t>
      </w:r>
      <w:r>
        <w:rPr>
          <w:rFonts w:ascii="Arial" w:hAnsi="Arial" w:cs="Arial"/>
          <w:sz w:val="22"/>
          <w:szCs w:val="22"/>
        </w:rPr>
        <w:tab/>
      </w:r>
      <w:r w:rsidRPr="00971999">
        <w:rPr>
          <w:rFonts w:ascii="Arial" w:hAnsi="Arial" w:cs="Arial"/>
          <w:sz w:val="22"/>
          <w:szCs w:val="22"/>
        </w:rPr>
        <w:t>02 31 82 43 91</w:t>
      </w:r>
    </w:p>
    <w:p w:rsidR="002E3CE3" w:rsidRDefault="00971999" w:rsidP="0094688A">
      <w:pPr>
        <w:jc w:val="both"/>
        <w:rPr>
          <w:rStyle w:val="Lienhypertexte"/>
          <w:rFonts w:ascii="Arial" w:hAnsi="Arial" w:cs="Arial"/>
          <w:sz w:val="22"/>
          <w:szCs w:val="22"/>
        </w:rPr>
      </w:pPr>
      <w:r w:rsidRPr="00971999">
        <w:rPr>
          <w:rFonts w:ascii="Arial" w:hAnsi="Arial" w:cs="Arial"/>
          <w:sz w:val="22"/>
          <w:szCs w:val="22"/>
        </w:rPr>
        <w:tab/>
      </w:r>
      <w:hyperlink r:id="rId11" w:history="1">
        <w:r w:rsidRPr="00971999">
          <w:rPr>
            <w:rStyle w:val="Lienhypertexte"/>
            <w:rFonts w:ascii="Arial" w:hAnsi="Arial" w:cs="Arial"/>
            <w:sz w:val="22"/>
            <w:szCs w:val="22"/>
          </w:rPr>
          <w:t>laure.drege@cress-bn.org</w:t>
        </w:r>
      </w:hyperlink>
      <w:r w:rsidRPr="00971999">
        <w:rPr>
          <w:rFonts w:ascii="Arial" w:hAnsi="Arial" w:cs="Arial"/>
          <w:sz w:val="22"/>
          <w:szCs w:val="22"/>
        </w:rPr>
        <w:tab/>
      </w:r>
      <w:r w:rsidR="009410A0">
        <w:rPr>
          <w:rFonts w:ascii="Arial" w:hAnsi="Arial" w:cs="Arial"/>
          <w:sz w:val="22"/>
          <w:szCs w:val="22"/>
        </w:rPr>
        <w:t xml:space="preserve">                                   </w:t>
      </w:r>
      <w:hyperlink r:id="rId12" w:history="1">
        <w:r w:rsidRPr="00971999">
          <w:rPr>
            <w:rStyle w:val="Lienhypertexte"/>
            <w:rFonts w:ascii="Arial" w:hAnsi="Arial" w:cs="Arial"/>
            <w:sz w:val="22"/>
            <w:szCs w:val="22"/>
          </w:rPr>
          <w:t>ardes-bn@wanadoo.fr</w:t>
        </w:r>
      </w:hyperlink>
    </w:p>
    <w:p w:rsidR="0036707F" w:rsidRDefault="0036707F" w:rsidP="0094688A">
      <w:pPr>
        <w:jc w:val="both"/>
        <w:rPr>
          <w:rFonts w:ascii="Arial" w:hAnsi="Arial" w:cs="Arial"/>
          <w:sz w:val="22"/>
          <w:szCs w:val="22"/>
        </w:rPr>
      </w:pPr>
    </w:p>
    <w:p w:rsidR="00C2793E" w:rsidRDefault="00DD7858" w:rsidP="0094688A">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C2793E">
        <w:rPr>
          <w:rFonts w:ascii="Arial" w:hAnsi="Arial" w:cs="Arial"/>
          <w:sz w:val="22"/>
          <w:szCs w:val="22"/>
        </w:rPr>
        <w:t>Le dossier de candidature est à adresser par mail</w:t>
      </w:r>
      <w:r w:rsidR="006E30C0">
        <w:rPr>
          <w:rFonts w:ascii="Arial" w:hAnsi="Arial" w:cs="Arial"/>
          <w:sz w:val="22"/>
          <w:szCs w:val="22"/>
        </w:rPr>
        <w:t xml:space="preserve"> </w:t>
      </w:r>
      <w:r w:rsidR="0001533A" w:rsidRPr="00C2793E">
        <w:rPr>
          <w:rFonts w:ascii="Arial" w:hAnsi="Arial" w:cs="Arial"/>
          <w:sz w:val="22"/>
          <w:szCs w:val="22"/>
        </w:rPr>
        <w:t>au plus tard l</w:t>
      </w:r>
      <w:r w:rsidRPr="00C2793E">
        <w:rPr>
          <w:rFonts w:ascii="Arial" w:hAnsi="Arial" w:cs="Arial"/>
          <w:sz w:val="22"/>
          <w:szCs w:val="22"/>
        </w:rPr>
        <w:t>e</w:t>
      </w:r>
    </w:p>
    <w:p w:rsidR="00C2793E" w:rsidRDefault="00C2793E" w:rsidP="0094688A">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rsidR="00DB5992" w:rsidRPr="00DD011F" w:rsidRDefault="00DB5992" w:rsidP="0094688A">
      <w:pPr>
        <w:pBdr>
          <w:top w:val="single" w:sz="4" w:space="1" w:color="auto"/>
          <w:left w:val="single" w:sz="4" w:space="4" w:color="auto"/>
          <w:bottom w:val="single" w:sz="4" w:space="1" w:color="auto"/>
          <w:right w:val="single" w:sz="4" w:space="4" w:color="auto"/>
        </w:pBdr>
        <w:jc w:val="center"/>
        <w:rPr>
          <w:rFonts w:ascii="Arial" w:hAnsi="Arial" w:cs="Arial"/>
          <w:b/>
          <w:sz w:val="28"/>
          <w:szCs w:val="28"/>
          <w:u w:val="single"/>
        </w:rPr>
      </w:pPr>
      <w:r w:rsidRPr="0036707F">
        <w:rPr>
          <w:rFonts w:ascii="Arial" w:hAnsi="Arial" w:cs="Arial"/>
          <w:b/>
          <w:sz w:val="28"/>
          <w:szCs w:val="28"/>
          <w:u w:val="single"/>
        </w:rPr>
        <w:t xml:space="preserve">VENDREDI </w:t>
      </w:r>
      <w:r w:rsidR="00DA1069" w:rsidRPr="0036707F">
        <w:rPr>
          <w:rFonts w:ascii="Arial" w:hAnsi="Arial" w:cs="Arial"/>
          <w:b/>
          <w:sz w:val="28"/>
          <w:szCs w:val="28"/>
          <w:u w:val="single"/>
        </w:rPr>
        <w:t>19</w:t>
      </w:r>
      <w:r w:rsidRPr="0036707F">
        <w:rPr>
          <w:rFonts w:ascii="Arial" w:hAnsi="Arial" w:cs="Arial"/>
          <w:b/>
          <w:sz w:val="28"/>
          <w:szCs w:val="28"/>
          <w:u w:val="single"/>
        </w:rPr>
        <w:t xml:space="preserve"> JUIN 2015 à 16 heures</w:t>
      </w:r>
    </w:p>
    <w:p w:rsidR="0001533A" w:rsidRPr="00C2793E" w:rsidRDefault="0001533A" w:rsidP="0094688A">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roofErr w:type="gramStart"/>
      <w:r w:rsidRPr="00DD011F">
        <w:rPr>
          <w:rFonts w:ascii="Arial" w:hAnsi="Arial" w:cs="Arial"/>
          <w:sz w:val="22"/>
          <w:szCs w:val="22"/>
        </w:rPr>
        <w:t>à</w:t>
      </w:r>
      <w:proofErr w:type="gramEnd"/>
    </w:p>
    <w:p w:rsidR="0001533A" w:rsidRPr="0001533A" w:rsidRDefault="00A66B39" w:rsidP="0094688A">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hyperlink r:id="rId13" w:history="1">
        <w:r w:rsidR="00DD7858" w:rsidRPr="00DD7858">
          <w:rPr>
            <w:rStyle w:val="Lienhypertexte"/>
            <w:rFonts w:ascii="Arial" w:hAnsi="Arial" w:cs="Arial"/>
            <w:b/>
            <w:sz w:val="22"/>
            <w:szCs w:val="22"/>
          </w:rPr>
          <w:t>c.letellier@crbn.fr</w:t>
        </w:r>
      </w:hyperlink>
      <w:r w:rsidR="0001533A" w:rsidRPr="0001533A">
        <w:rPr>
          <w:rStyle w:val="Lienhypertexte"/>
          <w:rFonts w:ascii="Arial" w:hAnsi="Arial" w:cs="Arial"/>
          <w:color w:val="auto"/>
          <w:sz w:val="22"/>
          <w:szCs w:val="22"/>
          <w:u w:val="none"/>
        </w:rPr>
        <w:t xml:space="preserve"> (Région Basse-Normandie – </w:t>
      </w:r>
      <w:r w:rsidR="00F65BF4">
        <w:rPr>
          <w:rStyle w:val="Lienhypertexte"/>
          <w:rFonts w:ascii="Arial" w:hAnsi="Arial" w:cs="Arial"/>
          <w:color w:val="auto"/>
          <w:sz w:val="22"/>
          <w:szCs w:val="22"/>
          <w:u w:val="none"/>
        </w:rPr>
        <w:t xml:space="preserve">service </w:t>
      </w:r>
      <w:r w:rsidR="0001533A" w:rsidRPr="0001533A">
        <w:rPr>
          <w:rStyle w:val="Lienhypertexte"/>
          <w:rFonts w:ascii="Arial" w:hAnsi="Arial" w:cs="Arial"/>
          <w:color w:val="auto"/>
          <w:sz w:val="22"/>
          <w:szCs w:val="22"/>
          <w:u w:val="none"/>
        </w:rPr>
        <w:t>ESS)</w:t>
      </w:r>
    </w:p>
    <w:p w:rsidR="00A57590" w:rsidRPr="00704DDC" w:rsidRDefault="00A57590" w:rsidP="00A57590">
      <w:pPr>
        <w:jc w:val="both"/>
        <w:rPr>
          <w:rFonts w:ascii="Arial" w:hAnsi="Arial" w:cs="Arial"/>
          <w:sz w:val="22"/>
          <w:szCs w:val="22"/>
        </w:rPr>
      </w:pPr>
      <w:r w:rsidRPr="00704DDC">
        <w:rPr>
          <w:rFonts w:ascii="Arial" w:hAnsi="Arial" w:cs="Arial"/>
          <w:sz w:val="22"/>
          <w:szCs w:val="22"/>
        </w:rPr>
        <w:br w:type="page"/>
      </w:r>
    </w:p>
    <w:p w:rsidR="0087204C" w:rsidRDefault="001C48D4" w:rsidP="0094688A">
      <w:pPr>
        <w:spacing w:after="120"/>
        <w:jc w:val="both"/>
        <w:rPr>
          <w:rFonts w:ascii="Arial" w:hAnsi="Arial" w:cs="Arial"/>
          <w:sz w:val="22"/>
          <w:szCs w:val="22"/>
        </w:rPr>
      </w:pPr>
      <w:r w:rsidRPr="001C48D4">
        <w:rPr>
          <w:rFonts w:ascii="Arial" w:hAnsi="Arial" w:cs="Arial"/>
          <w:b/>
        </w:rPr>
        <w:lastRenderedPageBreak/>
        <w:t>I.</w:t>
      </w:r>
      <w:r w:rsidRPr="001C48D4">
        <w:rPr>
          <w:rFonts w:ascii="Arial" w:hAnsi="Arial" w:cs="Arial"/>
          <w:sz w:val="22"/>
          <w:szCs w:val="22"/>
        </w:rPr>
        <w:t> </w:t>
      </w:r>
      <w:r w:rsidR="0087204C">
        <w:rPr>
          <w:rFonts w:ascii="Arial" w:hAnsi="Arial" w:cs="Arial"/>
          <w:sz w:val="22"/>
          <w:szCs w:val="22"/>
          <w:u w:val="single"/>
        </w:rPr>
        <w:t>Finalité de la démarche</w:t>
      </w:r>
      <w:r w:rsidR="0087204C" w:rsidRPr="00B47E97">
        <w:rPr>
          <w:rFonts w:ascii="Arial" w:hAnsi="Arial" w:cs="Arial"/>
          <w:sz w:val="22"/>
          <w:szCs w:val="22"/>
          <w:u w:val="single"/>
        </w:rPr>
        <w:t> :</w:t>
      </w:r>
    </w:p>
    <w:p w:rsidR="0087204C" w:rsidRPr="008F1DC6" w:rsidRDefault="0087204C" w:rsidP="00E212A7">
      <w:pPr>
        <w:pStyle w:val="Paragraphedeliste"/>
        <w:numPr>
          <w:ilvl w:val="0"/>
          <w:numId w:val="4"/>
        </w:numPr>
        <w:ind w:left="142" w:hanging="142"/>
        <w:jc w:val="both"/>
        <w:rPr>
          <w:rFonts w:ascii="Arial" w:hAnsi="Arial" w:cs="Arial"/>
          <w:sz w:val="22"/>
          <w:szCs w:val="22"/>
        </w:rPr>
      </w:pPr>
      <w:r>
        <w:rPr>
          <w:rFonts w:ascii="Arial" w:hAnsi="Arial" w:cs="Arial"/>
          <w:sz w:val="22"/>
          <w:szCs w:val="22"/>
        </w:rPr>
        <w:t>f</w:t>
      </w:r>
      <w:r w:rsidRPr="008F1DC6">
        <w:rPr>
          <w:rFonts w:ascii="Arial" w:hAnsi="Arial" w:cs="Arial"/>
          <w:sz w:val="22"/>
          <w:szCs w:val="22"/>
        </w:rPr>
        <w:t>avoriser la connaissance de l</w:t>
      </w:r>
      <w:r>
        <w:rPr>
          <w:rFonts w:ascii="Arial" w:hAnsi="Arial" w:cs="Arial"/>
          <w:sz w:val="22"/>
          <w:szCs w:val="22"/>
        </w:rPr>
        <w:t>’économie sociale et solidaire,</w:t>
      </w:r>
    </w:p>
    <w:p w:rsidR="0087204C" w:rsidRPr="008F1DC6" w:rsidRDefault="0087204C" w:rsidP="00E212A7">
      <w:pPr>
        <w:pStyle w:val="Paragraphedeliste"/>
        <w:numPr>
          <w:ilvl w:val="0"/>
          <w:numId w:val="4"/>
        </w:numPr>
        <w:ind w:left="142" w:hanging="142"/>
        <w:jc w:val="both"/>
        <w:rPr>
          <w:rFonts w:ascii="Arial" w:hAnsi="Arial" w:cs="Arial"/>
          <w:sz w:val="22"/>
          <w:szCs w:val="22"/>
        </w:rPr>
      </w:pPr>
      <w:r>
        <w:rPr>
          <w:rFonts w:ascii="Arial" w:hAnsi="Arial" w:cs="Arial"/>
          <w:sz w:val="22"/>
          <w:szCs w:val="22"/>
        </w:rPr>
        <w:t>s</w:t>
      </w:r>
      <w:r w:rsidRPr="008F1DC6">
        <w:rPr>
          <w:rFonts w:ascii="Arial" w:hAnsi="Arial" w:cs="Arial"/>
          <w:sz w:val="22"/>
          <w:szCs w:val="22"/>
        </w:rPr>
        <w:t xml:space="preserve">ensibiliser les jeunes publics </w:t>
      </w:r>
      <w:r>
        <w:rPr>
          <w:rFonts w:ascii="Arial" w:hAnsi="Arial" w:cs="Arial"/>
          <w:sz w:val="22"/>
          <w:szCs w:val="22"/>
        </w:rPr>
        <w:t>à ses enjeux,</w:t>
      </w:r>
    </w:p>
    <w:p w:rsidR="0087204C" w:rsidRPr="008F1DC6" w:rsidRDefault="0087204C" w:rsidP="00E212A7">
      <w:pPr>
        <w:pStyle w:val="Paragraphedeliste"/>
        <w:numPr>
          <w:ilvl w:val="0"/>
          <w:numId w:val="4"/>
        </w:numPr>
        <w:ind w:left="142" w:hanging="142"/>
        <w:jc w:val="both"/>
        <w:rPr>
          <w:rFonts w:ascii="Arial" w:hAnsi="Arial" w:cs="Arial"/>
          <w:sz w:val="22"/>
          <w:szCs w:val="22"/>
        </w:rPr>
      </w:pPr>
      <w:r>
        <w:rPr>
          <w:rFonts w:ascii="Arial" w:hAnsi="Arial" w:cs="Arial"/>
          <w:sz w:val="22"/>
          <w:szCs w:val="22"/>
        </w:rPr>
        <w:t>d</w:t>
      </w:r>
      <w:r w:rsidRPr="008F1DC6">
        <w:rPr>
          <w:rFonts w:ascii="Arial" w:hAnsi="Arial" w:cs="Arial"/>
          <w:sz w:val="22"/>
          <w:szCs w:val="22"/>
        </w:rPr>
        <w:t>évelopper à terme l’entrepreneuriat d’économie sociale et solidaire.</w:t>
      </w:r>
    </w:p>
    <w:p w:rsidR="002B51AE" w:rsidRDefault="002B51AE" w:rsidP="0094688A">
      <w:pPr>
        <w:jc w:val="both"/>
        <w:rPr>
          <w:rFonts w:ascii="Arial" w:hAnsi="Arial" w:cs="Arial"/>
          <w:sz w:val="22"/>
          <w:szCs w:val="22"/>
          <w:u w:val="single"/>
        </w:rPr>
      </w:pPr>
    </w:p>
    <w:p w:rsidR="007917DA" w:rsidRPr="00645F26" w:rsidRDefault="001C48D4" w:rsidP="007917DA">
      <w:pPr>
        <w:spacing w:after="120"/>
        <w:jc w:val="both"/>
        <w:rPr>
          <w:rFonts w:ascii="Arial" w:hAnsi="Arial" w:cs="Arial"/>
          <w:sz w:val="22"/>
          <w:szCs w:val="22"/>
          <w:u w:val="single"/>
        </w:rPr>
      </w:pPr>
      <w:r w:rsidRPr="001C48D4">
        <w:rPr>
          <w:rFonts w:ascii="Arial" w:hAnsi="Arial" w:cs="Arial"/>
          <w:b/>
        </w:rPr>
        <w:t>II</w:t>
      </w:r>
      <w:r w:rsidRPr="0036707F">
        <w:rPr>
          <w:rFonts w:ascii="Arial" w:hAnsi="Arial" w:cs="Arial"/>
          <w:b/>
        </w:rPr>
        <w:t>. </w:t>
      </w:r>
      <w:r w:rsidR="00645F26" w:rsidRPr="0036707F">
        <w:rPr>
          <w:rFonts w:ascii="Arial" w:hAnsi="Arial" w:cs="Arial"/>
          <w:sz w:val="22"/>
          <w:szCs w:val="22"/>
          <w:u w:val="single"/>
        </w:rPr>
        <w:t xml:space="preserve"> </w:t>
      </w:r>
      <w:r w:rsidR="008E2065" w:rsidRPr="0036707F">
        <w:rPr>
          <w:rFonts w:ascii="Arial" w:hAnsi="Arial" w:cs="Arial"/>
          <w:sz w:val="22"/>
          <w:szCs w:val="22"/>
          <w:u w:val="single"/>
        </w:rPr>
        <w:t>L</w:t>
      </w:r>
      <w:r w:rsidR="00645F26" w:rsidRPr="0036707F">
        <w:rPr>
          <w:rFonts w:ascii="Arial" w:hAnsi="Arial" w:cs="Arial"/>
          <w:sz w:val="22"/>
          <w:szCs w:val="22"/>
          <w:u w:val="single"/>
        </w:rPr>
        <w:t>es partenaires du dispositif :</w:t>
      </w:r>
    </w:p>
    <w:p w:rsidR="007917DA" w:rsidRPr="00CF1C89" w:rsidRDefault="007917DA" w:rsidP="007917DA">
      <w:pPr>
        <w:pStyle w:val="Paragraphedeliste"/>
        <w:numPr>
          <w:ilvl w:val="0"/>
          <w:numId w:val="8"/>
        </w:numPr>
        <w:spacing w:after="120"/>
        <w:ind w:left="142" w:hanging="142"/>
        <w:contextualSpacing w:val="0"/>
        <w:jc w:val="both"/>
        <w:rPr>
          <w:rFonts w:ascii="Arial" w:hAnsi="Arial" w:cs="Arial"/>
          <w:sz w:val="22"/>
          <w:szCs w:val="22"/>
        </w:rPr>
      </w:pPr>
      <w:r w:rsidRPr="00CF1C89">
        <w:rPr>
          <w:rFonts w:ascii="Arial" w:hAnsi="Arial" w:cs="Arial"/>
          <w:sz w:val="22"/>
          <w:szCs w:val="22"/>
        </w:rPr>
        <w:t xml:space="preserve">la Région Basse-Normandie est à l’initiative de la démarche. Elle </w:t>
      </w:r>
      <w:r w:rsidR="00C54263" w:rsidRPr="0036707F">
        <w:rPr>
          <w:rFonts w:ascii="Arial" w:hAnsi="Arial" w:cs="Arial"/>
          <w:sz w:val="22"/>
          <w:szCs w:val="22"/>
        </w:rPr>
        <w:t>co</w:t>
      </w:r>
      <w:r w:rsidRPr="0036707F">
        <w:rPr>
          <w:rFonts w:ascii="Arial" w:hAnsi="Arial" w:cs="Arial"/>
          <w:sz w:val="22"/>
          <w:szCs w:val="22"/>
        </w:rPr>
        <w:t>pilote</w:t>
      </w:r>
      <w:r w:rsidRPr="00CF1C89">
        <w:rPr>
          <w:rFonts w:ascii="Arial" w:hAnsi="Arial" w:cs="Arial"/>
          <w:sz w:val="22"/>
          <w:szCs w:val="22"/>
        </w:rPr>
        <w:t xml:space="preserve"> l’action en partenariat avec le Rectorat ;</w:t>
      </w:r>
    </w:p>
    <w:p w:rsidR="00CD4B25" w:rsidRDefault="007917DA" w:rsidP="0094688A">
      <w:pPr>
        <w:spacing w:after="120"/>
        <w:jc w:val="both"/>
        <w:rPr>
          <w:rFonts w:ascii="Arial" w:hAnsi="Arial" w:cs="Arial"/>
          <w:b/>
          <w:sz w:val="22"/>
          <w:szCs w:val="22"/>
        </w:rPr>
      </w:pPr>
      <w:proofErr w:type="gramStart"/>
      <w:r>
        <w:rPr>
          <w:rFonts w:ascii="Arial" w:hAnsi="Arial" w:cs="Arial"/>
          <w:sz w:val="22"/>
          <w:szCs w:val="22"/>
        </w:rPr>
        <w:t>l</w:t>
      </w:r>
      <w:r w:rsidRPr="00CF1C89">
        <w:rPr>
          <w:rFonts w:ascii="Arial" w:hAnsi="Arial" w:cs="Arial"/>
          <w:sz w:val="22"/>
          <w:szCs w:val="22"/>
        </w:rPr>
        <w:t>es</w:t>
      </w:r>
      <w:proofErr w:type="gramEnd"/>
      <w:r w:rsidRPr="00CF1C89">
        <w:rPr>
          <w:rFonts w:ascii="Arial" w:hAnsi="Arial" w:cs="Arial"/>
          <w:sz w:val="22"/>
          <w:szCs w:val="22"/>
        </w:rPr>
        <w:t xml:space="preserve"> acteurs partenaires</w:t>
      </w:r>
      <w:r>
        <w:rPr>
          <w:rFonts w:ascii="Arial" w:hAnsi="Arial" w:cs="Arial"/>
          <w:sz w:val="22"/>
          <w:szCs w:val="22"/>
        </w:rPr>
        <w:t xml:space="preserve"> </w:t>
      </w:r>
      <w:r w:rsidR="00D21EB8" w:rsidRPr="0036707F">
        <w:rPr>
          <w:rFonts w:ascii="Arial" w:hAnsi="Arial" w:cs="Arial"/>
          <w:sz w:val="22"/>
          <w:szCs w:val="22"/>
        </w:rPr>
        <w:t>du dispositif</w:t>
      </w:r>
      <w:r w:rsidR="00D21EB8">
        <w:rPr>
          <w:rFonts w:ascii="Arial" w:hAnsi="Arial" w:cs="Arial"/>
          <w:sz w:val="22"/>
          <w:szCs w:val="22"/>
        </w:rPr>
        <w:t xml:space="preserve"> </w:t>
      </w:r>
      <w:r>
        <w:rPr>
          <w:rFonts w:ascii="Arial" w:hAnsi="Arial" w:cs="Arial"/>
          <w:sz w:val="22"/>
          <w:szCs w:val="22"/>
        </w:rPr>
        <w:t>sont</w:t>
      </w:r>
      <w:r w:rsidRPr="00CF1C89">
        <w:rPr>
          <w:rFonts w:ascii="Arial" w:hAnsi="Arial" w:cs="Arial"/>
          <w:sz w:val="22"/>
          <w:szCs w:val="22"/>
        </w:rPr>
        <w:t> : la CRESS Basse-Normandie (Chambre Régionale de l’Economie Sociale et Solidaire) et l’ARDES (Association Régionale pour le Développement de l‘Economie Solidaire)</w:t>
      </w:r>
      <w:r>
        <w:rPr>
          <w:rFonts w:ascii="Arial" w:hAnsi="Arial" w:cs="Arial"/>
          <w:sz w:val="22"/>
          <w:szCs w:val="22"/>
        </w:rPr>
        <w:t>. Ils accompagnent</w:t>
      </w:r>
      <w:r w:rsidR="00D96101">
        <w:rPr>
          <w:rFonts w:ascii="Arial" w:hAnsi="Arial" w:cs="Arial"/>
          <w:sz w:val="22"/>
          <w:szCs w:val="22"/>
        </w:rPr>
        <w:t xml:space="preserve"> en tant qu’experts</w:t>
      </w:r>
      <w:r>
        <w:rPr>
          <w:rFonts w:ascii="Arial" w:hAnsi="Arial" w:cs="Arial"/>
          <w:sz w:val="22"/>
          <w:szCs w:val="22"/>
        </w:rPr>
        <w:t xml:space="preserve"> les établissements scolaires dans la mise en œuvre de leur </w:t>
      </w:r>
      <w:r w:rsidR="00D96101" w:rsidRPr="00DF248F">
        <w:rPr>
          <w:rFonts w:ascii="Arial" w:hAnsi="Arial" w:cs="Arial"/>
          <w:sz w:val="22"/>
          <w:szCs w:val="22"/>
        </w:rPr>
        <w:t>projet</w:t>
      </w:r>
      <w:r w:rsidR="00802F34" w:rsidRPr="00DF248F">
        <w:rPr>
          <w:rFonts w:ascii="Arial" w:hAnsi="Arial" w:cs="Arial"/>
          <w:sz w:val="22"/>
          <w:szCs w:val="22"/>
        </w:rPr>
        <w:t xml:space="preserve"> </w:t>
      </w:r>
      <w:r w:rsidRPr="00DF248F">
        <w:rPr>
          <w:rFonts w:ascii="Arial" w:hAnsi="Arial" w:cs="Arial"/>
          <w:sz w:val="22"/>
          <w:szCs w:val="22"/>
        </w:rPr>
        <w:t xml:space="preserve">(conseil </w:t>
      </w:r>
      <w:r w:rsidR="00802F34" w:rsidRPr="00DF248F">
        <w:rPr>
          <w:rFonts w:ascii="Arial" w:hAnsi="Arial" w:cs="Arial"/>
          <w:sz w:val="22"/>
          <w:szCs w:val="22"/>
        </w:rPr>
        <w:t xml:space="preserve">aux </w:t>
      </w:r>
      <w:r w:rsidRPr="00DF248F">
        <w:rPr>
          <w:rFonts w:ascii="Arial" w:hAnsi="Arial" w:cs="Arial"/>
          <w:sz w:val="22"/>
          <w:szCs w:val="22"/>
        </w:rPr>
        <w:t>enseignant</w:t>
      </w:r>
      <w:r w:rsidR="00802F34" w:rsidRPr="00DF248F">
        <w:rPr>
          <w:rFonts w:ascii="Arial" w:hAnsi="Arial" w:cs="Arial"/>
          <w:sz w:val="22"/>
          <w:szCs w:val="22"/>
        </w:rPr>
        <w:t>s</w:t>
      </w:r>
      <w:r w:rsidRPr="00D96101">
        <w:rPr>
          <w:rFonts w:ascii="Arial" w:hAnsi="Arial" w:cs="Arial"/>
          <w:sz w:val="22"/>
          <w:szCs w:val="22"/>
        </w:rPr>
        <w:t xml:space="preserve">, intervention auprès des élèves en présence de l’enseignant, préparation et animation de la restitution </w:t>
      </w:r>
      <w:r w:rsidR="00BC7926" w:rsidRPr="00D96101">
        <w:rPr>
          <w:rFonts w:ascii="Arial" w:hAnsi="Arial" w:cs="Arial"/>
          <w:sz w:val="22"/>
          <w:szCs w:val="22"/>
        </w:rPr>
        <w:t xml:space="preserve">finale </w:t>
      </w:r>
      <w:r w:rsidRPr="00D96101">
        <w:rPr>
          <w:rFonts w:ascii="Arial" w:hAnsi="Arial" w:cs="Arial"/>
          <w:sz w:val="22"/>
          <w:szCs w:val="22"/>
        </w:rPr>
        <w:t>régionale</w:t>
      </w:r>
      <w:r w:rsidR="00BB59D5">
        <w:rPr>
          <w:rFonts w:ascii="Arial" w:hAnsi="Arial" w:cs="Arial"/>
          <w:sz w:val="22"/>
          <w:szCs w:val="22"/>
        </w:rPr>
        <w:t>, ...</w:t>
      </w:r>
      <w:r w:rsidRPr="00D96101">
        <w:rPr>
          <w:rFonts w:ascii="Arial" w:hAnsi="Arial" w:cs="Arial"/>
          <w:sz w:val="22"/>
          <w:szCs w:val="22"/>
        </w:rPr>
        <w:t>).</w:t>
      </w:r>
      <w:r w:rsidR="002F3557">
        <w:rPr>
          <w:rFonts w:ascii="Arial" w:hAnsi="Arial" w:cs="Arial"/>
          <w:sz w:val="22"/>
          <w:szCs w:val="22"/>
        </w:rPr>
        <w:t xml:space="preserve"> </w:t>
      </w:r>
      <w:r>
        <w:rPr>
          <w:rFonts w:ascii="Arial" w:hAnsi="Arial" w:cs="Arial"/>
          <w:b/>
          <w:sz w:val="22"/>
          <w:szCs w:val="22"/>
        </w:rPr>
        <w:t>L’accompagnement par l’ARDES ou la CRESS est obligatoire</w:t>
      </w:r>
      <w:r w:rsidR="0036707F">
        <w:rPr>
          <w:rFonts w:ascii="Arial" w:hAnsi="Arial" w:cs="Arial"/>
          <w:b/>
          <w:sz w:val="22"/>
          <w:szCs w:val="22"/>
        </w:rPr>
        <w:t>.</w:t>
      </w:r>
    </w:p>
    <w:p w:rsidR="0087204C" w:rsidRDefault="002A0FA2" w:rsidP="0094688A">
      <w:pPr>
        <w:spacing w:after="120"/>
        <w:jc w:val="both"/>
        <w:rPr>
          <w:rFonts w:ascii="Arial" w:hAnsi="Arial" w:cs="Arial"/>
          <w:sz w:val="22"/>
          <w:szCs w:val="22"/>
          <w:u w:val="single"/>
        </w:rPr>
      </w:pPr>
      <w:r w:rsidRPr="002A0FA2">
        <w:rPr>
          <w:rFonts w:ascii="Arial" w:hAnsi="Arial" w:cs="Arial"/>
          <w:b/>
        </w:rPr>
        <w:t>III. </w:t>
      </w:r>
      <w:r w:rsidR="0054623D">
        <w:rPr>
          <w:rFonts w:ascii="Arial" w:hAnsi="Arial" w:cs="Arial"/>
          <w:sz w:val="22"/>
          <w:szCs w:val="22"/>
          <w:u w:val="single"/>
        </w:rPr>
        <w:t>P</w:t>
      </w:r>
      <w:r w:rsidR="0087204C">
        <w:rPr>
          <w:rFonts w:ascii="Arial" w:hAnsi="Arial" w:cs="Arial"/>
          <w:sz w:val="22"/>
          <w:szCs w:val="22"/>
          <w:u w:val="single"/>
        </w:rPr>
        <w:t>rincipes</w:t>
      </w:r>
      <w:r w:rsidR="0054623D">
        <w:rPr>
          <w:rFonts w:ascii="Arial" w:hAnsi="Arial" w:cs="Arial"/>
          <w:sz w:val="22"/>
          <w:szCs w:val="22"/>
          <w:u w:val="single"/>
        </w:rPr>
        <w:t xml:space="preserve"> et cadre d</w:t>
      </w:r>
      <w:r>
        <w:rPr>
          <w:rFonts w:ascii="Arial" w:hAnsi="Arial" w:cs="Arial"/>
          <w:sz w:val="22"/>
          <w:szCs w:val="22"/>
          <w:u w:val="single"/>
        </w:rPr>
        <w:t>e l’AAP</w:t>
      </w:r>
      <w:r w:rsidR="0087204C" w:rsidRPr="00F951D4">
        <w:rPr>
          <w:rFonts w:ascii="Arial" w:hAnsi="Arial" w:cs="Arial"/>
          <w:sz w:val="22"/>
          <w:szCs w:val="22"/>
          <w:u w:val="single"/>
        </w:rPr>
        <w:t> :</w:t>
      </w:r>
    </w:p>
    <w:p w:rsidR="0087204C" w:rsidRDefault="002A0FA2" w:rsidP="0094688A">
      <w:pPr>
        <w:spacing w:after="120"/>
        <w:jc w:val="both"/>
        <w:rPr>
          <w:rFonts w:ascii="Arial" w:hAnsi="Arial" w:cs="Arial"/>
          <w:sz w:val="22"/>
          <w:szCs w:val="22"/>
        </w:rPr>
      </w:pPr>
      <w:proofErr w:type="gramStart"/>
      <w:r>
        <w:rPr>
          <w:rFonts w:ascii="Arial" w:hAnsi="Arial" w:cs="Arial"/>
          <w:sz w:val="22"/>
          <w:szCs w:val="22"/>
        </w:rPr>
        <w:t>l’AAP</w:t>
      </w:r>
      <w:proofErr w:type="gramEnd"/>
      <w:r w:rsidR="0087204C" w:rsidRPr="00B47E97">
        <w:rPr>
          <w:rFonts w:ascii="Arial" w:hAnsi="Arial" w:cs="Arial"/>
          <w:sz w:val="22"/>
          <w:szCs w:val="22"/>
        </w:rPr>
        <w:t xml:space="preserve"> s’appuie sur une action de médiation qui met en relation les membres de la communauté éducative, en particulier le corps</w:t>
      </w:r>
      <w:r w:rsidR="0087204C" w:rsidRPr="00F951D4">
        <w:rPr>
          <w:rFonts w:ascii="Arial" w:hAnsi="Arial" w:cs="Arial"/>
          <w:sz w:val="22"/>
          <w:szCs w:val="22"/>
        </w:rPr>
        <w:t xml:space="preserve"> enseignant, les élèves et les acteurs de l’</w:t>
      </w:r>
      <w:r w:rsidR="0087204C">
        <w:rPr>
          <w:rFonts w:ascii="Arial" w:hAnsi="Arial" w:cs="Arial"/>
          <w:sz w:val="22"/>
          <w:szCs w:val="22"/>
        </w:rPr>
        <w:t>économie sociale et solidaire.</w:t>
      </w:r>
    </w:p>
    <w:p w:rsidR="00D21EB8" w:rsidRPr="0036707F" w:rsidRDefault="00D21EB8" w:rsidP="0094688A">
      <w:pPr>
        <w:spacing w:after="120"/>
        <w:jc w:val="both"/>
        <w:rPr>
          <w:rFonts w:ascii="Arial" w:hAnsi="Arial" w:cs="Arial"/>
          <w:sz w:val="22"/>
          <w:szCs w:val="22"/>
        </w:rPr>
      </w:pPr>
      <w:r w:rsidRPr="0036707F">
        <w:rPr>
          <w:rFonts w:ascii="Arial" w:hAnsi="Arial" w:cs="Arial"/>
          <w:sz w:val="22"/>
          <w:szCs w:val="22"/>
        </w:rPr>
        <w:t>L’AAP s’appuie sur un enseignant référent</w:t>
      </w:r>
      <w:r w:rsidR="002E2EF1" w:rsidRPr="0036707F">
        <w:rPr>
          <w:rFonts w:ascii="Arial" w:hAnsi="Arial" w:cs="Arial"/>
          <w:sz w:val="22"/>
          <w:szCs w:val="22"/>
        </w:rPr>
        <w:t>.</w:t>
      </w:r>
    </w:p>
    <w:p w:rsidR="0087204C" w:rsidRPr="0036707F" w:rsidRDefault="002A0FA2" w:rsidP="0094688A">
      <w:pPr>
        <w:spacing w:after="120"/>
        <w:jc w:val="both"/>
        <w:rPr>
          <w:rFonts w:ascii="Arial" w:hAnsi="Arial" w:cs="Arial"/>
          <w:sz w:val="22"/>
          <w:szCs w:val="22"/>
        </w:rPr>
      </w:pPr>
      <w:r w:rsidRPr="0036707F">
        <w:rPr>
          <w:rFonts w:ascii="Arial" w:hAnsi="Arial" w:cs="Arial"/>
          <w:sz w:val="22"/>
          <w:szCs w:val="22"/>
        </w:rPr>
        <w:t>Le projet porté par l’établissement</w:t>
      </w:r>
      <w:r w:rsidR="0087204C" w:rsidRPr="0036707F">
        <w:rPr>
          <w:rFonts w:ascii="Arial" w:hAnsi="Arial" w:cs="Arial"/>
          <w:sz w:val="22"/>
          <w:szCs w:val="22"/>
        </w:rPr>
        <w:t xml:space="preserve"> doit s’inscrire dans la durée </w:t>
      </w:r>
      <w:r w:rsidR="003329EC" w:rsidRPr="0036707F">
        <w:rPr>
          <w:rFonts w:ascii="Arial" w:hAnsi="Arial" w:cs="Arial"/>
          <w:sz w:val="22"/>
          <w:szCs w:val="22"/>
        </w:rPr>
        <w:t xml:space="preserve">(une année scolaire) </w:t>
      </w:r>
      <w:r w:rsidR="0087204C" w:rsidRPr="0036707F">
        <w:rPr>
          <w:rFonts w:ascii="Arial" w:hAnsi="Arial" w:cs="Arial"/>
          <w:sz w:val="22"/>
          <w:szCs w:val="22"/>
        </w:rPr>
        <w:t xml:space="preserve">et ne doit pas en rester à une intervention ponctuelle. Il s’agit donc de structurer </w:t>
      </w:r>
      <w:r w:rsidR="003329EC" w:rsidRPr="0036707F">
        <w:rPr>
          <w:rFonts w:ascii="Arial" w:hAnsi="Arial" w:cs="Arial"/>
          <w:sz w:val="22"/>
          <w:szCs w:val="22"/>
        </w:rPr>
        <w:t>une action</w:t>
      </w:r>
      <w:r w:rsidR="00773AC4" w:rsidRPr="0036707F">
        <w:rPr>
          <w:rFonts w:ascii="Arial" w:hAnsi="Arial" w:cs="Arial"/>
          <w:sz w:val="22"/>
          <w:szCs w:val="22"/>
        </w:rPr>
        <w:t xml:space="preserve"> </w:t>
      </w:r>
      <w:r w:rsidR="0087204C" w:rsidRPr="0036707F">
        <w:rPr>
          <w:rFonts w:ascii="Arial" w:hAnsi="Arial" w:cs="Arial"/>
          <w:sz w:val="22"/>
          <w:szCs w:val="22"/>
        </w:rPr>
        <w:t xml:space="preserve">en </w:t>
      </w:r>
      <w:r w:rsidR="00317327" w:rsidRPr="0036707F">
        <w:rPr>
          <w:rFonts w:ascii="Arial" w:hAnsi="Arial" w:cs="Arial"/>
          <w:sz w:val="22"/>
          <w:szCs w:val="22"/>
        </w:rPr>
        <w:t xml:space="preserve">quatre </w:t>
      </w:r>
      <w:r w:rsidR="00115A47" w:rsidRPr="0036707F">
        <w:rPr>
          <w:rFonts w:ascii="Arial" w:hAnsi="Arial" w:cs="Arial"/>
          <w:sz w:val="22"/>
          <w:szCs w:val="22"/>
        </w:rPr>
        <w:t>phases</w:t>
      </w:r>
      <w:r w:rsidR="00724450" w:rsidRPr="0036707F">
        <w:rPr>
          <w:rStyle w:val="Appelnotedebasdep"/>
          <w:rFonts w:ascii="Arial" w:hAnsi="Arial" w:cs="Arial"/>
          <w:sz w:val="22"/>
          <w:szCs w:val="22"/>
        </w:rPr>
        <w:footnoteReference w:id="1"/>
      </w:r>
      <w:r w:rsidR="0087204C" w:rsidRPr="0036707F">
        <w:rPr>
          <w:rFonts w:ascii="Arial" w:hAnsi="Arial" w:cs="Arial"/>
          <w:sz w:val="22"/>
          <w:szCs w:val="22"/>
        </w:rPr>
        <w:t> :</w:t>
      </w:r>
    </w:p>
    <w:p w:rsidR="008E4E82" w:rsidRPr="0036707F" w:rsidRDefault="0094688A" w:rsidP="0094688A">
      <w:pPr>
        <w:spacing w:after="120"/>
        <w:ind w:left="567"/>
        <w:jc w:val="both"/>
        <w:rPr>
          <w:rFonts w:ascii="Arial" w:hAnsi="Arial" w:cs="Arial"/>
          <w:sz w:val="22"/>
          <w:szCs w:val="22"/>
        </w:rPr>
      </w:pPr>
      <w:r w:rsidRPr="0036707F">
        <w:rPr>
          <w:rFonts w:ascii="Arial" w:hAnsi="Arial" w:cs="Arial"/>
          <w:sz w:val="22"/>
          <w:szCs w:val="22"/>
        </w:rPr>
        <w:t>1)</w:t>
      </w:r>
      <w:r w:rsidR="0087204C" w:rsidRPr="0036707F">
        <w:rPr>
          <w:rFonts w:ascii="Arial" w:hAnsi="Arial" w:cs="Arial"/>
          <w:sz w:val="22"/>
          <w:szCs w:val="22"/>
        </w:rPr>
        <w:t> sensibiliser, interpeller</w:t>
      </w:r>
      <w:r w:rsidR="00F7013C" w:rsidRPr="0036707F">
        <w:rPr>
          <w:rFonts w:ascii="Arial" w:hAnsi="Arial" w:cs="Arial"/>
          <w:sz w:val="22"/>
          <w:szCs w:val="22"/>
        </w:rPr>
        <w:t xml:space="preserve"> (public : </w:t>
      </w:r>
      <w:r w:rsidR="00BB59D5" w:rsidRPr="0036707F">
        <w:rPr>
          <w:rFonts w:ascii="Arial" w:hAnsi="Arial" w:cs="Arial"/>
          <w:sz w:val="22"/>
          <w:szCs w:val="22"/>
        </w:rPr>
        <w:t>plus d’une classe</w:t>
      </w:r>
      <w:r w:rsidR="00F7013C" w:rsidRPr="0036707F">
        <w:rPr>
          <w:rFonts w:ascii="Arial" w:hAnsi="Arial" w:cs="Arial"/>
          <w:sz w:val="22"/>
          <w:szCs w:val="22"/>
        </w:rPr>
        <w:t>)</w:t>
      </w:r>
    </w:p>
    <w:p w:rsidR="00150E60" w:rsidRPr="0036707F" w:rsidRDefault="008E4E82" w:rsidP="00FC33DE">
      <w:pPr>
        <w:ind w:left="567"/>
        <w:jc w:val="both"/>
        <w:rPr>
          <w:rFonts w:ascii="Arial" w:hAnsi="Arial" w:cs="Arial"/>
          <w:sz w:val="22"/>
          <w:szCs w:val="22"/>
        </w:rPr>
      </w:pPr>
      <w:r w:rsidRPr="0036707F">
        <w:rPr>
          <w:rFonts w:ascii="Arial" w:hAnsi="Arial" w:cs="Arial"/>
          <w:sz w:val="22"/>
          <w:szCs w:val="22"/>
        </w:rPr>
        <w:t>-</w:t>
      </w:r>
      <w:r w:rsidR="00FC33DE" w:rsidRPr="0036707F">
        <w:rPr>
          <w:rFonts w:ascii="Arial" w:hAnsi="Arial" w:cs="Arial"/>
          <w:sz w:val="22"/>
          <w:szCs w:val="22"/>
        </w:rPr>
        <w:t> </w:t>
      </w:r>
      <w:r w:rsidR="004C7C7A" w:rsidRPr="0036707F">
        <w:rPr>
          <w:rFonts w:ascii="Arial" w:hAnsi="Arial" w:cs="Arial"/>
          <w:sz w:val="22"/>
          <w:szCs w:val="22"/>
        </w:rPr>
        <w:t>à titre d’exemple, actions déjà menées </w:t>
      </w:r>
      <w:r w:rsidRPr="0036707F">
        <w:rPr>
          <w:rFonts w:ascii="Arial" w:hAnsi="Arial" w:cs="Arial"/>
          <w:sz w:val="22"/>
          <w:szCs w:val="22"/>
        </w:rPr>
        <w:t>en phase 1</w:t>
      </w:r>
      <w:r w:rsidR="00923CC2" w:rsidRPr="0036707F">
        <w:rPr>
          <w:rFonts w:ascii="Arial" w:hAnsi="Arial" w:cs="Arial"/>
          <w:sz w:val="22"/>
          <w:szCs w:val="22"/>
        </w:rPr>
        <w:t> </w:t>
      </w:r>
      <w:r w:rsidR="004C7C7A" w:rsidRPr="0036707F">
        <w:rPr>
          <w:rFonts w:ascii="Arial" w:hAnsi="Arial" w:cs="Arial"/>
          <w:sz w:val="22"/>
          <w:szCs w:val="22"/>
        </w:rPr>
        <w:t>:</w:t>
      </w:r>
    </w:p>
    <w:p w:rsidR="00150E60" w:rsidRPr="0036707F" w:rsidRDefault="004C7C7A" w:rsidP="00802B19">
      <w:pPr>
        <w:pStyle w:val="Paragraphedeliste"/>
        <w:numPr>
          <w:ilvl w:val="0"/>
          <w:numId w:val="14"/>
        </w:numPr>
        <w:spacing w:after="120"/>
        <w:jc w:val="both"/>
        <w:rPr>
          <w:rFonts w:ascii="Arial" w:hAnsi="Arial" w:cs="Arial"/>
          <w:sz w:val="22"/>
          <w:szCs w:val="22"/>
        </w:rPr>
      </w:pPr>
      <w:r w:rsidRPr="0036707F">
        <w:rPr>
          <w:rFonts w:ascii="Arial" w:hAnsi="Arial" w:cs="Arial"/>
          <w:sz w:val="22"/>
          <w:szCs w:val="22"/>
        </w:rPr>
        <w:t>conférence</w:t>
      </w:r>
    </w:p>
    <w:p w:rsidR="00150E60" w:rsidRPr="0036707F" w:rsidRDefault="004C7C7A" w:rsidP="00802B19">
      <w:pPr>
        <w:pStyle w:val="Paragraphedeliste"/>
        <w:numPr>
          <w:ilvl w:val="0"/>
          <w:numId w:val="14"/>
        </w:numPr>
        <w:spacing w:after="120"/>
        <w:jc w:val="both"/>
        <w:rPr>
          <w:rFonts w:ascii="Arial" w:hAnsi="Arial" w:cs="Arial"/>
          <w:sz w:val="22"/>
          <w:szCs w:val="22"/>
        </w:rPr>
      </w:pPr>
      <w:r w:rsidRPr="0036707F">
        <w:rPr>
          <w:rFonts w:ascii="Arial" w:hAnsi="Arial" w:cs="Arial"/>
          <w:sz w:val="22"/>
          <w:szCs w:val="22"/>
        </w:rPr>
        <w:t>ciné-débat</w:t>
      </w:r>
      <w:bookmarkStart w:id="0" w:name="_GoBack"/>
    </w:p>
    <w:bookmarkEnd w:id="0"/>
    <w:p w:rsidR="0087204C" w:rsidRPr="0036707F" w:rsidRDefault="004C7C7A" w:rsidP="00802B19">
      <w:pPr>
        <w:pStyle w:val="Paragraphedeliste"/>
        <w:numPr>
          <w:ilvl w:val="0"/>
          <w:numId w:val="14"/>
        </w:numPr>
        <w:spacing w:after="120"/>
        <w:jc w:val="both"/>
        <w:rPr>
          <w:rFonts w:ascii="Arial" w:hAnsi="Arial" w:cs="Arial"/>
          <w:sz w:val="22"/>
          <w:szCs w:val="22"/>
        </w:rPr>
      </w:pPr>
      <w:r w:rsidRPr="0036707F">
        <w:rPr>
          <w:rFonts w:ascii="Arial" w:hAnsi="Arial" w:cs="Arial"/>
          <w:sz w:val="22"/>
          <w:szCs w:val="22"/>
        </w:rPr>
        <w:t>témoignage de professionnels</w:t>
      </w:r>
      <w:r w:rsidR="00FC33DE" w:rsidRPr="0036707F">
        <w:rPr>
          <w:rFonts w:ascii="Arial" w:hAnsi="Arial" w:cs="Arial"/>
          <w:sz w:val="22"/>
          <w:szCs w:val="22"/>
        </w:rPr>
        <w:t>,</w:t>
      </w:r>
    </w:p>
    <w:p w:rsidR="00A261C1" w:rsidRPr="0036707F" w:rsidRDefault="0094688A" w:rsidP="0094688A">
      <w:pPr>
        <w:spacing w:after="120"/>
        <w:ind w:left="567"/>
        <w:jc w:val="both"/>
        <w:rPr>
          <w:rFonts w:ascii="Arial" w:hAnsi="Arial" w:cs="Arial"/>
          <w:sz w:val="22"/>
          <w:szCs w:val="22"/>
        </w:rPr>
      </w:pPr>
      <w:r w:rsidRPr="0036707F">
        <w:rPr>
          <w:rFonts w:ascii="Arial" w:hAnsi="Arial" w:cs="Arial"/>
          <w:sz w:val="22"/>
          <w:szCs w:val="22"/>
        </w:rPr>
        <w:t>2)</w:t>
      </w:r>
      <w:r w:rsidR="0087204C" w:rsidRPr="0036707F">
        <w:rPr>
          <w:rFonts w:ascii="Arial" w:hAnsi="Arial" w:cs="Arial"/>
          <w:sz w:val="22"/>
          <w:szCs w:val="22"/>
        </w:rPr>
        <w:t xml:space="preserve"> proposer un </w:t>
      </w:r>
      <w:r w:rsidR="00773AC4" w:rsidRPr="0036707F">
        <w:rPr>
          <w:rFonts w:ascii="Arial" w:hAnsi="Arial" w:cs="Arial"/>
          <w:sz w:val="22"/>
          <w:szCs w:val="22"/>
        </w:rPr>
        <w:t>projet</w:t>
      </w:r>
      <w:r w:rsidR="0087204C" w:rsidRPr="0036707F">
        <w:rPr>
          <w:rFonts w:ascii="Arial" w:hAnsi="Arial" w:cs="Arial"/>
          <w:sz w:val="22"/>
          <w:szCs w:val="22"/>
        </w:rPr>
        <w:t xml:space="preserve"> pédagogique autour de « comment l’économie sociale et solidaire peut être une voie à emprunter », dans le cadre d’une mise en situation</w:t>
      </w:r>
      <w:r w:rsidR="00F7013C" w:rsidRPr="0036707F">
        <w:rPr>
          <w:rFonts w:ascii="Arial" w:hAnsi="Arial" w:cs="Arial"/>
          <w:sz w:val="22"/>
          <w:szCs w:val="22"/>
        </w:rPr>
        <w:t>, de la réalisation d’un</w:t>
      </w:r>
      <w:r w:rsidR="0009702C" w:rsidRPr="0036707F">
        <w:rPr>
          <w:rFonts w:ascii="Arial" w:hAnsi="Arial" w:cs="Arial"/>
          <w:sz w:val="22"/>
          <w:szCs w:val="22"/>
        </w:rPr>
        <w:t xml:space="preserve">e action </w:t>
      </w:r>
      <w:r w:rsidR="00794292" w:rsidRPr="0036707F">
        <w:rPr>
          <w:rFonts w:ascii="Arial" w:hAnsi="Arial" w:cs="Arial"/>
          <w:sz w:val="22"/>
          <w:szCs w:val="22"/>
        </w:rPr>
        <w:t xml:space="preserve">qui aboutit à </w:t>
      </w:r>
      <w:r w:rsidR="0009702C" w:rsidRPr="0036707F">
        <w:rPr>
          <w:rFonts w:ascii="Arial" w:hAnsi="Arial" w:cs="Arial"/>
          <w:sz w:val="22"/>
          <w:szCs w:val="22"/>
        </w:rPr>
        <w:t xml:space="preserve">une </w:t>
      </w:r>
      <w:r w:rsidR="00794292" w:rsidRPr="0036707F">
        <w:rPr>
          <w:rFonts w:ascii="Arial" w:hAnsi="Arial" w:cs="Arial"/>
          <w:sz w:val="22"/>
          <w:szCs w:val="22"/>
        </w:rPr>
        <w:t>production</w:t>
      </w:r>
      <w:r w:rsidR="00847885" w:rsidRPr="0036707F">
        <w:rPr>
          <w:rFonts w:ascii="Arial" w:hAnsi="Arial" w:cs="Arial"/>
          <w:sz w:val="22"/>
          <w:szCs w:val="22"/>
        </w:rPr>
        <w:t xml:space="preserve">. </w:t>
      </w:r>
      <w:r w:rsidR="00847885" w:rsidRPr="0036707F">
        <w:rPr>
          <w:rFonts w:ascii="Arial" w:hAnsi="Arial" w:cs="Arial"/>
          <w:b/>
          <w:sz w:val="22"/>
          <w:szCs w:val="22"/>
        </w:rPr>
        <w:t>La visite de structures de l’ESS fait partie intégrante de ce temps</w:t>
      </w:r>
      <w:r w:rsidR="00DC71BF" w:rsidRPr="0036707F">
        <w:rPr>
          <w:rFonts w:ascii="Arial" w:hAnsi="Arial" w:cs="Arial"/>
          <w:b/>
          <w:sz w:val="22"/>
          <w:szCs w:val="22"/>
        </w:rPr>
        <w:t xml:space="preserve"> </w:t>
      </w:r>
      <w:r w:rsidR="00DC71BF" w:rsidRPr="0036707F">
        <w:rPr>
          <w:rFonts w:ascii="Arial" w:hAnsi="Arial" w:cs="Arial"/>
          <w:sz w:val="22"/>
          <w:szCs w:val="22"/>
        </w:rPr>
        <w:t xml:space="preserve">(public : un groupe d’une quinzaine de jeunes volontaires </w:t>
      </w:r>
      <w:r w:rsidR="00DC71BF" w:rsidRPr="0036707F">
        <w:rPr>
          <w:rFonts w:ascii="Arial" w:hAnsi="Arial" w:cs="Arial"/>
          <w:b/>
          <w:sz w:val="22"/>
          <w:szCs w:val="22"/>
        </w:rPr>
        <w:t>en temps périscolaire, ou</w:t>
      </w:r>
      <w:r w:rsidR="00DC71BF" w:rsidRPr="0036707F">
        <w:rPr>
          <w:rFonts w:ascii="Arial" w:hAnsi="Arial" w:cs="Arial"/>
          <w:sz w:val="22"/>
          <w:szCs w:val="22"/>
        </w:rPr>
        <w:t xml:space="preserve"> une classe </w:t>
      </w:r>
      <w:r w:rsidR="00DC71BF" w:rsidRPr="0036707F">
        <w:rPr>
          <w:rFonts w:ascii="Arial" w:hAnsi="Arial" w:cs="Arial"/>
          <w:b/>
          <w:sz w:val="22"/>
          <w:szCs w:val="22"/>
        </w:rPr>
        <w:t>en temps scolaire, avec un référent pédagogique dans tous les cas</w:t>
      </w:r>
      <w:r w:rsidR="00DC71BF" w:rsidRPr="0036707F">
        <w:rPr>
          <w:rFonts w:ascii="Arial" w:hAnsi="Arial" w:cs="Arial"/>
          <w:sz w:val="22"/>
          <w:szCs w:val="22"/>
        </w:rPr>
        <w:t>)</w:t>
      </w:r>
    </w:p>
    <w:p w:rsidR="00A261C1" w:rsidRPr="0036707F" w:rsidRDefault="00A261C1" w:rsidP="00A261C1">
      <w:pPr>
        <w:ind w:left="567"/>
        <w:jc w:val="both"/>
        <w:rPr>
          <w:rFonts w:ascii="Arial" w:hAnsi="Arial" w:cs="Arial"/>
          <w:sz w:val="22"/>
          <w:szCs w:val="22"/>
        </w:rPr>
      </w:pPr>
      <w:r w:rsidRPr="0036707F">
        <w:rPr>
          <w:rFonts w:ascii="Arial" w:hAnsi="Arial" w:cs="Arial"/>
          <w:sz w:val="22"/>
          <w:szCs w:val="22"/>
        </w:rPr>
        <w:t>-</w:t>
      </w:r>
      <w:r w:rsidR="00FC33DE" w:rsidRPr="0036707F">
        <w:rPr>
          <w:rFonts w:ascii="Arial" w:hAnsi="Arial" w:cs="Arial"/>
          <w:sz w:val="22"/>
          <w:szCs w:val="22"/>
        </w:rPr>
        <w:t> </w:t>
      </w:r>
      <w:r w:rsidRPr="0036707F">
        <w:rPr>
          <w:rFonts w:ascii="Arial" w:hAnsi="Arial" w:cs="Arial"/>
          <w:sz w:val="22"/>
          <w:szCs w:val="22"/>
        </w:rPr>
        <w:t>à titre d’exemple, actions déjà menées en phase 2 :</w:t>
      </w:r>
    </w:p>
    <w:p w:rsidR="00A261C1" w:rsidRPr="0036707F" w:rsidRDefault="00A261C1" w:rsidP="00A261C1">
      <w:pPr>
        <w:pStyle w:val="Paragraphedeliste"/>
        <w:numPr>
          <w:ilvl w:val="0"/>
          <w:numId w:val="13"/>
        </w:numPr>
        <w:jc w:val="both"/>
        <w:rPr>
          <w:rFonts w:ascii="Arial" w:hAnsi="Arial" w:cs="Arial"/>
          <w:sz w:val="22"/>
          <w:szCs w:val="22"/>
        </w:rPr>
      </w:pPr>
      <w:r w:rsidRPr="0036707F">
        <w:rPr>
          <w:rFonts w:ascii="Arial" w:hAnsi="Arial" w:cs="Arial"/>
          <w:sz w:val="22"/>
          <w:szCs w:val="22"/>
        </w:rPr>
        <w:t>visite et analyse de pratiques d'entreprises : rallye découverte de structures de l’ESS du territoire organisé avec les élèves</w:t>
      </w:r>
    </w:p>
    <w:p w:rsidR="00A261C1" w:rsidRPr="0036707F" w:rsidRDefault="00A261C1" w:rsidP="00A261C1">
      <w:pPr>
        <w:pStyle w:val="Paragraphedeliste"/>
        <w:numPr>
          <w:ilvl w:val="0"/>
          <w:numId w:val="13"/>
        </w:numPr>
        <w:jc w:val="both"/>
        <w:rPr>
          <w:rFonts w:ascii="Arial" w:hAnsi="Arial" w:cs="Arial"/>
          <w:sz w:val="22"/>
          <w:szCs w:val="22"/>
          <w:u w:val="single"/>
        </w:rPr>
      </w:pPr>
      <w:r w:rsidRPr="0036707F">
        <w:rPr>
          <w:rFonts w:ascii="Arial" w:hAnsi="Arial" w:cs="Arial"/>
          <w:sz w:val="22"/>
          <w:szCs w:val="22"/>
        </w:rPr>
        <w:t>création d'initiatives solidaires dans l'établissement : cafétéria avec des produits du commerce équitable, Système d'échange local / Réseau d'échanges de savoirs et de services</w:t>
      </w:r>
      <w:r w:rsidR="00E3195B" w:rsidRPr="0036707F">
        <w:rPr>
          <w:rFonts w:ascii="Arial" w:hAnsi="Arial" w:cs="Arial"/>
          <w:sz w:val="22"/>
          <w:szCs w:val="22"/>
        </w:rPr>
        <w:t xml:space="preserve">, </w:t>
      </w:r>
      <w:r w:rsidR="00E3195B" w:rsidRPr="0036707F">
        <w:rPr>
          <w:rFonts w:ascii="Arial" w:hAnsi="Arial" w:cs="Arial"/>
          <w:sz w:val="22"/>
          <w:szCs w:val="22"/>
          <w:u w:val="single"/>
        </w:rPr>
        <w:t>collecte de produits,</w:t>
      </w:r>
      <w:r w:rsidR="00567507" w:rsidRPr="0036707F">
        <w:rPr>
          <w:rFonts w:ascii="Arial" w:hAnsi="Arial" w:cs="Arial"/>
          <w:sz w:val="22"/>
          <w:szCs w:val="22"/>
          <w:u w:val="single"/>
        </w:rPr>
        <w:t xml:space="preserve"> financement solidaire d’un projet</w:t>
      </w:r>
      <w:r w:rsidR="00B94E04" w:rsidRPr="0036707F">
        <w:rPr>
          <w:rFonts w:ascii="Arial" w:hAnsi="Arial" w:cs="Arial"/>
          <w:sz w:val="22"/>
          <w:szCs w:val="22"/>
          <w:u w:val="single"/>
        </w:rPr>
        <w:t xml:space="preserve"> via une plateforme de </w:t>
      </w:r>
      <w:proofErr w:type="spellStart"/>
      <w:r w:rsidR="00B94E04" w:rsidRPr="0036707F">
        <w:rPr>
          <w:rFonts w:ascii="Arial" w:hAnsi="Arial" w:cs="Arial"/>
          <w:sz w:val="22"/>
          <w:szCs w:val="22"/>
          <w:u w:val="single"/>
        </w:rPr>
        <w:t>crowdfund</w:t>
      </w:r>
      <w:r w:rsidR="00567507" w:rsidRPr="0036707F">
        <w:rPr>
          <w:rFonts w:ascii="Arial" w:hAnsi="Arial" w:cs="Arial"/>
          <w:sz w:val="22"/>
          <w:szCs w:val="22"/>
          <w:u w:val="single"/>
        </w:rPr>
        <w:t>ing</w:t>
      </w:r>
      <w:proofErr w:type="spellEnd"/>
    </w:p>
    <w:p w:rsidR="00A261C1" w:rsidRPr="0036707F" w:rsidRDefault="00A261C1" w:rsidP="00A261C1">
      <w:pPr>
        <w:pStyle w:val="Paragraphedeliste"/>
        <w:numPr>
          <w:ilvl w:val="0"/>
          <w:numId w:val="13"/>
        </w:numPr>
        <w:jc w:val="both"/>
        <w:rPr>
          <w:rFonts w:ascii="Arial" w:hAnsi="Arial" w:cs="Arial"/>
          <w:sz w:val="22"/>
          <w:szCs w:val="22"/>
        </w:rPr>
      </w:pPr>
      <w:r w:rsidRPr="0036707F">
        <w:rPr>
          <w:rFonts w:ascii="Arial" w:hAnsi="Arial" w:cs="Arial"/>
          <w:sz w:val="22"/>
          <w:szCs w:val="22"/>
        </w:rPr>
        <w:t>initiatives culturelles : théâtre, journal, émission de radio, abécédaire ...</w:t>
      </w:r>
    </w:p>
    <w:p w:rsidR="00A261C1" w:rsidRPr="0036707F" w:rsidRDefault="00A261C1" w:rsidP="00A261C1">
      <w:pPr>
        <w:pStyle w:val="Paragraphedeliste"/>
        <w:numPr>
          <w:ilvl w:val="0"/>
          <w:numId w:val="13"/>
        </w:numPr>
        <w:jc w:val="both"/>
        <w:rPr>
          <w:rFonts w:ascii="Arial" w:hAnsi="Arial" w:cs="Arial"/>
          <w:sz w:val="22"/>
          <w:szCs w:val="22"/>
        </w:rPr>
      </w:pPr>
      <w:r w:rsidRPr="0036707F">
        <w:rPr>
          <w:rFonts w:ascii="Arial" w:hAnsi="Arial" w:cs="Arial"/>
          <w:sz w:val="22"/>
          <w:szCs w:val="22"/>
        </w:rPr>
        <w:t>missions professionnelles pour le compte d'entreprises de l'ESS</w:t>
      </w:r>
    </w:p>
    <w:p w:rsidR="0087204C" w:rsidRPr="0036707F" w:rsidRDefault="00A261C1" w:rsidP="00A261C1">
      <w:pPr>
        <w:pStyle w:val="Paragraphedeliste"/>
        <w:numPr>
          <w:ilvl w:val="0"/>
          <w:numId w:val="13"/>
        </w:numPr>
        <w:spacing w:after="120"/>
        <w:jc w:val="both"/>
        <w:rPr>
          <w:rFonts w:ascii="Arial" w:hAnsi="Arial" w:cs="Arial"/>
          <w:sz w:val="22"/>
          <w:szCs w:val="22"/>
        </w:rPr>
      </w:pPr>
      <w:r w:rsidRPr="0036707F">
        <w:rPr>
          <w:rFonts w:ascii="Arial" w:hAnsi="Arial" w:cs="Arial"/>
          <w:sz w:val="22"/>
          <w:szCs w:val="22"/>
        </w:rPr>
        <w:t>mise en place d'événements ESS dans l'établissement : festival ESS, journées solidaires ...</w:t>
      </w:r>
      <w:r w:rsidR="00923CC2" w:rsidRPr="0036707F">
        <w:rPr>
          <w:rFonts w:ascii="Arial" w:hAnsi="Arial" w:cs="Arial"/>
          <w:sz w:val="22"/>
          <w:szCs w:val="22"/>
        </w:rPr>
        <w:t>,</w:t>
      </w:r>
    </w:p>
    <w:p w:rsidR="00CA1FFF" w:rsidRPr="0036707F" w:rsidRDefault="0094688A" w:rsidP="00923CC2">
      <w:pPr>
        <w:spacing w:after="120"/>
        <w:ind w:left="567"/>
        <w:jc w:val="both"/>
        <w:rPr>
          <w:rFonts w:ascii="Arial" w:hAnsi="Arial" w:cs="Arial"/>
          <w:sz w:val="22"/>
          <w:szCs w:val="22"/>
        </w:rPr>
      </w:pPr>
      <w:r w:rsidRPr="0036707F">
        <w:rPr>
          <w:rFonts w:ascii="Arial" w:hAnsi="Arial" w:cs="Arial"/>
          <w:sz w:val="22"/>
          <w:szCs w:val="22"/>
        </w:rPr>
        <w:t>3)</w:t>
      </w:r>
      <w:r w:rsidR="0087204C" w:rsidRPr="0036707F">
        <w:rPr>
          <w:rFonts w:ascii="Arial" w:hAnsi="Arial" w:cs="Arial"/>
          <w:sz w:val="22"/>
          <w:szCs w:val="22"/>
        </w:rPr>
        <w:t> diffuser au sein de l’établissement les résultats de l’action menée</w:t>
      </w:r>
    </w:p>
    <w:p w:rsidR="00044BFA" w:rsidRPr="0036707F" w:rsidRDefault="00044BFA" w:rsidP="00044BFA">
      <w:pPr>
        <w:ind w:left="567"/>
        <w:jc w:val="both"/>
        <w:rPr>
          <w:rFonts w:ascii="Arial" w:hAnsi="Arial" w:cs="Arial"/>
          <w:sz w:val="22"/>
          <w:szCs w:val="22"/>
        </w:rPr>
      </w:pPr>
      <w:r w:rsidRPr="0036707F">
        <w:rPr>
          <w:rFonts w:ascii="Arial" w:hAnsi="Arial" w:cs="Arial"/>
          <w:sz w:val="22"/>
          <w:szCs w:val="22"/>
        </w:rPr>
        <w:t>- à titre d’exemple, actions déjà menées en phase 3 :</w:t>
      </w:r>
    </w:p>
    <w:p w:rsidR="00044BFA" w:rsidRPr="0036707F" w:rsidRDefault="00044BFA" w:rsidP="00044BFA">
      <w:pPr>
        <w:pStyle w:val="Paragraphedeliste"/>
        <w:numPr>
          <w:ilvl w:val="0"/>
          <w:numId w:val="15"/>
        </w:numPr>
        <w:jc w:val="both"/>
        <w:rPr>
          <w:rFonts w:ascii="Arial" w:hAnsi="Arial" w:cs="Arial"/>
          <w:sz w:val="22"/>
          <w:szCs w:val="22"/>
        </w:rPr>
      </w:pPr>
      <w:r w:rsidRPr="0036707F">
        <w:rPr>
          <w:rFonts w:ascii="Arial" w:hAnsi="Arial" w:cs="Arial"/>
          <w:sz w:val="22"/>
          <w:szCs w:val="22"/>
        </w:rPr>
        <w:t>réalisation d’un abécédaire sur les mots clés de l’ESS (présenté sous la forme d’une exposition)</w:t>
      </w:r>
    </w:p>
    <w:p w:rsidR="00044BFA" w:rsidRPr="0036707F" w:rsidRDefault="00044BFA" w:rsidP="00044BFA">
      <w:pPr>
        <w:pStyle w:val="Paragraphedeliste"/>
        <w:numPr>
          <w:ilvl w:val="0"/>
          <w:numId w:val="15"/>
        </w:numPr>
        <w:jc w:val="both"/>
        <w:rPr>
          <w:rFonts w:ascii="Arial" w:hAnsi="Arial" w:cs="Arial"/>
          <w:sz w:val="22"/>
          <w:szCs w:val="22"/>
        </w:rPr>
      </w:pPr>
      <w:r w:rsidRPr="0036707F">
        <w:rPr>
          <w:rFonts w:ascii="Arial" w:hAnsi="Arial" w:cs="Arial"/>
          <w:sz w:val="22"/>
          <w:szCs w:val="22"/>
        </w:rPr>
        <w:t>écriture de billets d’humeur</w:t>
      </w:r>
    </w:p>
    <w:p w:rsidR="00044BFA" w:rsidRPr="0036707F" w:rsidRDefault="00044BFA" w:rsidP="00044BFA">
      <w:pPr>
        <w:pStyle w:val="Paragraphedeliste"/>
        <w:numPr>
          <w:ilvl w:val="0"/>
          <w:numId w:val="15"/>
        </w:numPr>
        <w:jc w:val="both"/>
        <w:rPr>
          <w:rFonts w:ascii="Arial" w:hAnsi="Arial" w:cs="Arial"/>
          <w:sz w:val="22"/>
          <w:szCs w:val="22"/>
        </w:rPr>
      </w:pPr>
      <w:r w:rsidRPr="0036707F">
        <w:rPr>
          <w:rFonts w:ascii="Arial" w:hAnsi="Arial" w:cs="Arial"/>
          <w:sz w:val="22"/>
          <w:szCs w:val="22"/>
        </w:rPr>
        <w:t>vidéo sur le parcours du légume bio</w:t>
      </w:r>
    </w:p>
    <w:p w:rsidR="00044BFA" w:rsidRPr="0036707F" w:rsidRDefault="00044BFA" w:rsidP="00044BFA">
      <w:pPr>
        <w:pStyle w:val="Paragraphedeliste"/>
        <w:numPr>
          <w:ilvl w:val="0"/>
          <w:numId w:val="15"/>
        </w:numPr>
        <w:jc w:val="both"/>
        <w:rPr>
          <w:rFonts w:ascii="Arial" w:hAnsi="Arial" w:cs="Arial"/>
          <w:sz w:val="22"/>
          <w:szCs w:val="22"/>
        </w:rPr>
      </w:pPr>
      <w:r w:rsidRPr="0036707F">
        <w:rPr>
          <w:rFonts w:ascii="Arial" w:hAnsi="Arial" w:cs="Arial"/>
          <w:sz w:val="22"/>
          <w:szCs w:val="22"/>
        </w:rPr>
        <w:t>réalisation d’un questionnaire d’analyse des spécificités des entreprises solidaires</w:t>
      </w:r>
    </w:p>
    <w:p w:rsidR="00044BFA" w:rsidRPr="0036707F" w:rsidRDefault="00044BFA" w:rsidP="00044BFA">
      <w:pPr>
        <w:pStyle w:val="Paragraphedeliste"/>
        <w:numPr>
          <w:ilvl w:val="0"/>
          <w:numId w:val="15"/>
        </w:numPr>
        <w:jc w:val="both"/>
        <w:rPr>
          <w:rFonts w:ascii="Arial" w:hAnsi="Arial" w:cs="Arial"/>
          <w:sz w:val="22"/>
          <w:szCs w:val="22"/>
        </w:rPr>
      </w:pPr>
      <w:r w:rsidRPr="0036707F">
        <w:rPr>
          <w:rFonts w:ascii="Arial" w:hAnsi="Arial" w:cs="Arial"/>
          <w:sz w:val="22"/>
          <w:szCs w:val="22"/>
        </w:rPr>
        <w:t>montage vidéo de portraits de jeunes engagés dans l’ESS</w:t>
      </w:r>
    </w:p>
    <w:p w:rsidR="00044BFA" w:rsidRPr="0036707F" w:rsidRDefault="00044BFA" w:rsidP="00044BFA">
      <w:pPr>
        <w:pStyle w:val="Paragraphedeliste"/>
        <w:numPr>
          <w:ilvl w:val="0"/>
          <w:numId w:val="15"/>
        </w:numPr>
        <w:jc w:val="both"/>
        <w:rPr>
          <w:rFonts w:ascii="Arial" w:hAnsi="Arial" w:cs="Arial"/>
          <w:sz w:val="22"/>
          <w:szCs w:val="22"/>
        </w:rPr>
      </w:pPr>
      <w:r w:rsidRPr="0036707F">
        <w:rPr>
          <w:rFonts w:ascii="Arial" w:hAnsi="Arial" w:cs="Arial"/>
          <w:sz w:val="22"/>
          <w:szCs w:val="22"/>
        </w:rPr>
        <w:t>réalisation d’une émission de radio</w:t>
      </w:r>
    </w:p>
    <w:p w:rsidR="00044BFA" w:rsidRPr="0036707F" w:rsidRDefault="00044BFA" w:rsidP="00A75152">
      <w:pPr>
        <w:pStyle w:val="Paragraphedeliste"/>
        <w:numPr>
          <w:ilvl w:val="0"/>
          <w:numId w:val="15"/>
        </w:numPr>
        <w:spacing w:after="120"/>
        <w:jc w:val="both"/>
        <w:rPr>
          <w:rFonts w:ascii="Arial" w:hAnsi="Arial" w:cs="Arial"/>
          <w:sz w:val="22"/>
          <w:szCs w:val="22"/>
        </w:rPr>
      </w:pPr>
      <w:r w:rsidRPr="0036707F">
        <w:rPr>
          <w:rFonts w:ascii="Arial" w:hAnsi="Arial" w:cs="Arial"/>
          <w:sz w:val="22"/>
          <w:szCs w:val="22"/>
        </w:rPr>
        <w:lastRenderedPageBreak/>
        <w:t>exposition présentant des entreprises, des professionnels, (bénévoles, usagers, salariés)</w:t>
      </w:r>
      <w:r w:rsidR="00A75152" w:rsidRPr="0036707F">
        <w:rPr>
          <w:rFonts w:ascii="Arial" w:hAnsi="Arial" w:cs="Arial"/>
          <w:sz w:val="22"/>
          <w:szCs w:val="22"/>
        </w:rPr>
        <w:t>,</w:t>
      </w:r>
    </w:p>
    <w:p w:rsidR="00923CC2" w:rsidRPr="0036707F" w:rsidRDefault="00923CC2" w:rsidP="00923CC2">
      <w:pPr>
        <w:ind w:left="567"/>
        <w:jc w:val="both"/>
        <w:rPr>
          <w:rFonts w:ascii="Arial" w:hAnsi="Arial" w:cs="Arial"/>
          <w:sz w:val="22"/>
          <w:szCs w:val="22"/>
        </w:rPr>
      </w:pPr>
      <w:r w:rsidRPr="0036707F">
        <w:rPr>
          <w:rFonts w:ascii="Arial" w:hAnsi="Arial" w:cs="Arial"/>
          <w:sz w:val="22"/>
          <w:szCs w:val="22"/>
        </w:rPr>
        <w:t>4) participer à la restitution finale régionale (demi-journée).</w:t>
      </w:r>
    </w:p>
    <w:p w:rsidR="00CA1FFF" w:rsidRPr="0036707F" w:rsidRDefault="00CA1FFF" w:rsidP="00802B19">
      <w:pPr>
        <w:jc w:val="both"/>
        <w:rPr>
          <w:rFonts w:ascii="Arial" w:hAnsi="Arial" w:cs="Arial"/>
          <w:sz w:val="22"/>
          <w:szCs w:val="22"/>
        </w:rPr>
      </w:pPr>
    </w:p>
    <w:p w:rsidR="00CA1FFF" w:rsidRPr="0036707F" w:rsidRDefault="00A22DE4" w:rsidP="00802B19">
      <w:pPr>
        <w:jc w:val="both"/>
        <w:rPr>
          <w:rFonts w:ascii="Arial" w:hAnsi="Arial" w:cs="Arial"/>
          <w:sz w:val="22"/>
          <w:szCs w:val="22"/>
          <w:u w:val="single"/>
        </w:rPr>
      </w:pPr>
      <w:r w:rsidRPr="0036707F">
        <w:rPr>
          <w:rFonts w:ascii="Arial" w:hAnsi="Arial" w:cs="Arial"/>
          <w:sz w:val="22"/>
          <w:szCs w:val="22"/>
          <w:u w:val="single"/>
        </w:rPr>
        <w:t>La Région Basse-Normandie veillera à ce que l’action se déroule sur les trois départements (Calvados, Manche et Orne) et soit portée par différents types d’établissements.</w:t>
      </w:r>
    </w:p>
    <w:p w:rsidR="00C51FED" w:rsidRPr="0036707F" w:rsidRDefault="00C51FED" w:rsidP="00802B19">
      <w:pPr>
        <w:jc w:val="both"/>
        <w:rPr>
          <w:rFonts w:ascii="Arial" w:hAnsi="Arial" w:cs="Arial"/>
          <w:sz w:val="22"/>
          <w:szCs w:val="22"/>
        </w:rPr>
      </w:pPr>
    </w:p>
    <w:p w:rsidR="00FD6C1E" w:rsidRPr="0036707F" w:rsidRDefault="00720327" w:rsidP="00FD6C1E">
      <w:pPr>
        <w:spacing w:after="120"/>
        <w:jc w:val="both"/>
        <w:rPr>
          <w:rFonts w:ascii="Arial" w:hAnsi="Arial" w:cs="Arial"/>
          <w:sz w:val="22"/>
          <w:szCs w:val="22"/>
          <w:u w:val="single"/>
        </w:rPr>
      </w:pPr>
      <w:r w:rsidRPr="0036707F">
        <w:rPr>
          <w:rFonts w:ascii="Arial" w:hAnsi="Arial" w:cs="Arial"/>
          <w:b/>
        </w:rPr>
        <w:t>IV. </w:t>
      </w:r>
      <w:r w:rsidR="00CA1FFF" w:rsidRPr="0036707F">
        <w:rPr>
          <w:rFonts w:ascii="Arial" w:hAnsi="Arial" w:cs="Arial"/>
          <w:sz w:val="22"/>
          <w:szCs w:val="22"/>
          <w:u w:val="single"/>
        </w:rPr>
        <w:t xml:space="preserve">La restitution </w:t>
      </w:r>
      <w:r w:rsidR="00251F29" w:rsidRPr="0036707F">
        <w:rPr>
          <w:rFonts w:ascii="Arial" w:hAnsi="Arial" w:cs="Arial"/>
          <w:sz w:val="22"/>
          <w:szCs w:val="22"/>
          <w:u w:val="single"/>
        </w:rPr>
        <w:t xml:space="preserve">finale </w:t>
      </w:r>
      <w:r w:rsidR="00CA1FFF" w:rsidRPr="0036707F">
        <w:rPr>
          <w:rFonts w:ascii="Arial" w:hAnsi="Arial" w:cs="Arial"/>
          <w:sz w:val="22"/>
          <w:szCs w:val="22"/>
          <w:u w:val="single"/>
        </w:rPr>
        <w:t>régionale</w:t>
      </w:r>
      <w:r w:rsidR="00C51FED" w:rsidRPr="0036707F">
        <w:rPr>
          <w:rFonts w:ascii="Arial" w:hAnsi="Arial" w:cs="Arial"/>
          <w:sz w:val="22"/>
          <w:szCs w:val="22"/>
          <w:u w:val="single"/>
        </w:rPr>
        <w:t> :</w:t>
      </w:r>
    </w:p>
    <w:p w:rsidR="00A22DE4" w:rsidRPr="0036707F" w:rsidRDefault="00A22DE4" w:rsidP="00A22DE4">
      <w:pPr>
        <w:jc w:val="both"/>
        <w:rPr>
          <w:rFonts w:ascii="Arial" w:hAnsi="Arial" w:cs="Arial"/>
          <w:b/>
          <w:sz w:val="22"/>
          <w:szCs w:val="22"/>
        </w:rPr>
      </w:pPr>
      <w:r w:rsidRPr="0036707F">
        <w:rPr>
          <w:rFonts w:ascii="Arial" w:hAnsi="Arial" w:cs="Arial"/>
          <w:b/>
          <w:sz w:val="22"/>
          <w:szCs w:val="22"/>
        </w:rPr>
        <w:t>La restitution fait partie intégrante de l’action ; la participation des élèves et enseignants à cette demi-journée est obligatoire.</w:t>
      </w:r>
    </w:p>
    <w:p w:rsidR="00A22DE4" w:rsidRPr="0036707F" w:rsidRDefault="00A22DE4" w:rsidP="00A22DE4">
      <w:pPr>
        <w:jc w:val="both"/>
        <w:rPr>
          <w:rFonts w:ascii="Arial" w:hAnsi="Arial" w:cs="Arial"/>
          <w:sz w:val="22"/>
          <w:szCs w:val="22"/>
        </w:rPr>
      </w:pPr>
    </w:p>
    <w:p w:rsidR="00CA1FFF" w:rsidRPr="0040191D" w:rsidRDefault="00A22DE4" w:rsidP="0040191D">
      <w:pPr>
        <w:jc w:val="both"/>
        <w:rPr>
          <w:rFonts w:ascii="Arial" w:hAnsi="Arial" w:cs="Arial"/>
          <w:sz w:val="22"/>
          <w:szCs w:val="22"/>
        </w:rPr>
      </w:pPr>
      <w:r w:rsidRPr="0036707F">
        <w:rPr>
          <w:rFonts w:ascii="Arial" w:hAnsi="Arial" w:cs="Arial"/>
          <w:sz w:val="22"/>
          <w:szCs w:val="22"/>
        </w:rPr>
        <w:t>Les établissements concernés s’engagent à permettre aux référents et aux lycéens ou apprentis des classes retenues de préparer la restitution finale régionale. En particulier, un temps d’intervention permettant aux élèves de rendre compte de leurs travaux le jour de la restitution finale régionale doit être formalisé en amont et préparé avec les élèves et l’équipe pédagogique.</w:t>
      </w:r>
    </w:p>
    <w:p w:rsidR="00CA1FFF" w:rsidRPr="0036707F" w:rsidRDefault="00CA1FFF" w:rsidP="00CA1FFF">
      <w:pPr>
        <w:jc w:val="both"/>
        <w:rPr>
          <w:rFonts w:ascii="Arial" w:hAnsi="Arial" w:cs="Arial"/>
          <w:sz w:val="22"/>
          <w:szCs w:val="22"/>
        </w:rPr>
      </w:pPr>
    </w:p>
    <w:p w:rsidR="00CA1FFF" w:rsidRPr="0036707F" w:rsidRDefault="00CA1FFF" w:rsidP="00CA1FFF">
      <w:pPr>
        <w:jc w:val="both"/>
        <w:rPr>
          <w:rFonts w:ascii="Arial" w:hAnsi="Arial" w:cs="Arial"/>
          <w:sz w:val="22"/>
          <w:szCs w:val="22"/>
        </w:rPr>
      </w:pPr>
      <w:r w:rsidRPr="0036707F">
        <w:rPr>
          <w:rFonts w:ascii="Arial" w:hAnsi="Arial" w:cs="Arial"/>
          <w:sz w:val="22"/>
          <w:szCs w:val="22"/>
        </w:rPr>
        <w:t xml:space="preserve">Le film projeté l’an dernier lors de la restitution régionale peut être visionné sur le site : </w:t>
      </w:r>
      <w:hyperlink r:id="rId14" w:history="1">
        <w:r w:rsidRPr="0036707F">
          <w:rPr>
            <w:rStyle w:val="Lienhypertexte"/>
            <w:rFonts w:ascii="Arial" w:hAnsi="Arial" w:cs="Arial"/>
            <w:sz w:val="22"/>
            <w:szCs w:val="22"/>
          </w:rPr>
          <w:t>www.cress-bn.org</w:t>
        </w:r>
      </w:hyperlink>
      <w:r w:rsidRPr="0036707F">
        <w:rPr>
          <w:rFonts w:ascii="Arial" w:hAnsi="Arial" w:cs="Arial"/>
          <w:sz w:val="22"/>
          <w:szCs w:val="22"/>
        </w:rPr>
        <w:t xml:space="preserve"> </w:t>
      </w:r>
    </w:p>
    <w:p w:rsidR="00C51FED" w:rsidRPr="0036707F" w:rsidRDefault="00C51FED" w:rsidP="0094688A">
      <w:pPr>
        <w:jc w:val="both"/>
        <w:rPr>
          <w:rFonts w:ascii="Arial" w:hAnsi="Arial" w:cs="Arial"/>
          <w:sz w:val="22"/>
          <w:szCs w:val="22"/>
        </w:rPr>
      </w:pPr>
    </w:p>
    <w:p w:rsidR="009C62C9" w:rsidRPr="0036707F" w:rsidRDefault="00F463CD" w:rsidP="00004D39">
      <w:pPr>
        <w:spacing w:after="120"/>
        <w:jc w:val="both"/>
        <w:rPr>
          <w:rFonts w:ascii="Arial" w:hAnsi="Arial" w:cs="Arial"/>
          <w:sz w:val="22"/>
          <w:szCs w:val="22"/>
          <w:u w:val="single"/>
        </w:rPr>
      </w:pPr>
      <w:r w:rsidRPr="0036707F">
        <w:rPr>
          <w:rFonts w:ascii="Arial" w:hAnsi="Arial" w:cs="Arial"/>
          <w:b/>
        </w:rPr>
        <w:t>V. </w:t>
      </w:r>
      <w:r w:rsidR="002572FC" w:rsidRPr="0036707F">
        <w:rPr>
          <w:rFonts w:ascii="Arial" w:hAnsi="Arial" w:cs="Arial"/>
          <w:sz w:val="22"/>
          <w:szCs w:val="22"/>
          <w:u w:val="single"/>
        </w:rPr>
        <w:t>E</w:t>
      </w:r>
      <w:r w:rsidR="009C62C9" w:rsidRPr="0036707F">
        <w:rPr>
          <w:rFonts w:ascii="Arial" w:hAnsi="Arial" w:cs="Arial"/>
          <w:sz w:val="22"/>
          <w:szCs w:val="22"/>
          <w:u w:val="single"/>
        </w:rPr>
        <w:t>ngagement de l’établissement</w:t>
      </w:r>
      <w:r w:rsidR="00C51FED" w:rsidRPr="0036707F">
        <w:rPr>
          <w:rFonts w:ascii="Arial" w:hAnsi="Arial" w:cs="Arial"/>
          <w:sz w:val="22"/>
          <w:szCs w:val="22"/>
          <w:u w:val="single"/>
        </w:rPr>
        <w:t> :</w:t>
      </w:r>
    </w:p>
    <w:p w:rsidR="00D21EB8" w:rsidRPr="0036707F" w:rsidRDefault="00D21EB8" w:rsidP="00D21EB8">
      <w:pPr>
        <w:jc w:val="both"/>
        <w:rPr>
          <w:rFonts w:ascii="Arial" w:hAnsi="Arial" w:cs="Arial"/>
          <w:sz w:val="22"/>
          <w:szCs w:val="22"/>
        </w:rPr>
      </w:pPr>
      <w:r w:rsidRPr="0036707F">
        <w:rPr>
          <w:rFonts w:ascii="Arial" w:hAnsi="Arial" w:cs="Arial"/>
          <w:b/>
          <w:sz w:val="22"/>
          <w:szCs w:val="22"/>
        </w:rPr>
        <w:t xml:space="preserve">L’engagement de </w:t>
      </w:r>
      <w:r w:rsidR="00675171" w:rsidRPr="0036707F">
        <w:rPr>
          <w:rFonts w:ascii="Arial" w:hAnsi="Arial" w:cs="Arial"/>
          <w:b/>
          <w:sz w:val="22"/>
          <w:szCs w:val="22"/>
        </w:rPr>
        <w:t xml:space="preserve">l’établissement </w:t>
      </w:r>
      <w:r w:rsidRPr="0036707F">
        <w:rPr>
          <w:rFonts w:ascii="Arial" w:hAnsi="Arial" w:cs="Arial"/>
          <w:b/>
          <w:sz w:val="22"/>
          <w:szCs w:val="22"/>
        </w:rPr>
        <w:t xml:space="preserve">sera concrétisé dans le cadre d’une convention </w:t>
      </w:r>
      <w:r w:rsidR="00FA640F" w:rsidRPr="0036707F">
        <w:rPr>
          <w:rFonts w:ascii="Arial" w:hAnsi="Arial" w:cs="Arial"/>
          <w:b/>
          <w:sz w:val="22"/>
          <w:szCs w:val="22"/>
        </w:rPr>
        <w:t>bipartite</w:t>
      </w:r>
      <w:r w:rsidR="002572FC" w:rsidRPr="0036707F">
        <w:rPr>
          <w:rFonts w:ascii="Arial" w:hAnsi="Arial" w:cs="Arial"/>
          <w:b/>
          <w:sz w:val="22"/>
          <w:szCs w:val="22"/>
        </w:rPr>
        <w:t xml:space="preserve"> </w:t>
      </w:r>
      <w:r w:rsidRPr="0036707F">
        <w:rPr>
          <w:rFonts w:ascii="Arial" w:hAnsi="Arial" w:cs="Arial"/>
          <w:sz w:val="22"/>
          <w:szCs w:val="22"/>
        </w:rPr>
        <w:t>(Région Basse-Normandie - établissement). En particulier :</w:t>
      </w:r>
    </w:p>
    <w:p w:rsidR="00D21EB8" w:rsidRPr="0036707F" w:rsidRDefault="00D21EB8" w:rsidP="00D21EB8">
      <w:pPr>
        <w:ind w:left="567"/>
        <w:jc w:val="both"/>
        <w:rPr>
          <w:rFonts w:ascii="Arial" w:hAnsi="Arial" w:cs="Arial"/>
          <w:sz w:val="22"/>
          <w:szCs w:val="22"/>
          <w:u w:val="single"/>
        </w:rPr>
      </w:pPr>
      <w:r w:rsidRPr="0036707F">
        <w:rPr>
          <w:rFonts w:ascii="Arial" w:hAnsi="Arial" w:cs="Arial"/>
          <w:sz w:val="22"/>
          <w:szCs w:val="22"/>
        </w:rPr>
        <w:t>- le projet porté par l’établissement en matière de sensibilisation à l’économie sociale et solidaire doit être intégré dans le projet éducatif de l’établissement et préparé avec l’équipe éducative,</w:t>
      </w:r>
    </w:p>
    <w:p w:rsidR="00D21EB8" w:rsidRPr="0036707F" w:rsidRDefault="00D21EB8" w:rsidP="00D21EB8">
      <w:pPr>
        <w:ind w:left="567"/>
        <w:jc w:val="both"/>
        <w:rPr>
          <w:rFonts w:ascii="Arial" w:hAnsi="Arial" w:cs="Arial"/>
          <w:b/>
          <w:sz w:val="22"/>
          <w:szCs w:val="22"/>
          <w:u w:val="single"/>
        </w:rPr>
      </w:pPr>
      <w:r w:rsidRPr="0036707F">
        <w:rPr>
          <w:rFonts w:ascii="Arial" w:hAnsi="Arial" w:cs="Arial"/>
          <w:b/>
          <w:sz w:val="22"/>
          <w:szCs w:val="22"/>
          <w:u w:val="single"/>
        </w:rPr>
        <w:t>- les établissements concernés s’engagent à permettre aux référents, aux lycéens ou aux apprentis des classes retenues de suivre les différentes étapes les concernant dans ce programme (voir calendrier prévisionnel ci-dessous),</w:t>
      </w:r>
    </w:p>
    <w:p w:rsidR="00D21EB8" w:rsidRPr="0036707F" w:rsidRDefault="00D21EB8" w:rsidP="00D21EB8">
      <w:pPr>
        <w:ind w:left="567"/>
        <w:jc w:val="both"/>
        <w:rPr>
          <w:rFonts w:ascii="Arial" w:hAnsi="Arial" w:cs="Arial"/>
          <w:sz w:val="22"/>
          <w:szCs w:val="22"/>
          <w:u w:val="single"/>
        </w:rPr>
      </w:pPr>
      <w:r w:rsidRPr="0036707F">
        <w:rPr>
          <w:rFonts w:ascii="Arial" w:hAnsi="Arial" w:cs="Arial"/>
          <w:sz w:val="22"/>
          <w:szCs w:val="22"/>
        </w:rPr>
        <w:t>- l’équipe référente s’engage à participer aux deux réunions organisées par la Région Basse-Normandie (</w:t>
      </w:r>
      <w:r w:rsidR="0034413B" w:rsidRPr="0040191D">
        <w:rPr>
          <w:rFonts w:ascii="Arial" w:hAnsi="Arial" w:cs="Arial"/>
          <w:sz w:val="22"/>
          <w:szCs w:val="22"/>
        </w:rPr>
        <w:t>septembre 2015</w:t>
      </w:r>
      <w:r w:rsidR="0034413B" w:rsidRPr="0036707F">
        <w:rPr>
          <w:rFonts w:ascii="Arial" w:hAnsi="Arial" w:cs="Arial"/>
          <w:sz w:val="22"/>
          <w:szCs w:val="22"/>
        </w:rPr>
        <w:t xml:space="preserve"> </w:t>
      </w:r>
      <w:r w:rsidRPr="0036707F">
        <w:rPr>
          <w:rFonts w:ascii="Arial" w:hAnsi="Arial" w:cs="Arial"/>
          <w:sz w:val="22"/>
          <w:szCs w:val="22"/>
        </w:rPr>
        <w:t>et bilan en juin 201</w:t>
      </w:r>
      <w:r w:rsidR="0034413B" w:rsidRPr="0040191D">
        <w:rPr>
          <w:rFonts w:ascii="Arial" w:hAnsi="Arial" w:cs="Arial"/>
          <w:sz w:val="22"/>
          <w:szCs w:val="22"/>
        </w:rPr>
        <w:t>6</w:t>
      </w:r>
      <w:r w:rsidRPr="0036707F">
        <w:rPr>
          <w:rFonts w:ascii="Arial" w:hAnsi="Arial" w:cs="Arial"/>
          <w:sz w:val="22"/>
          <w:szCs w:val="22"/>
        </w:rPr>
        <w:t>),</w:t>
      </w:r>
    </w:p>
    <w:p w:rsidR="00D21EB8" w:rsidRPr="0036707F" w:rsidRDefault="00D21EB8" w:rsidP="00D21EB8">
      <w:pPr>
        <w:ind w:left="567"/>
        <w:jc w:val="both"/>
        <w:rPr>
          <w:rFonts w:ascii="Arial" w:hAnsi="Arial" w:cs="Arial"/>
          <w:sz w:val="22"/>
          <w:szCs w:val="22"/>
          <w:u w:val="single"/>
        </w:rPr>
      </w:pPr>
      <w:r w:rsidRPr="0036707F">
        <w:rPr>
          <w:rFonts w:ascii="Arial" w:hAnsi="Arial" w:cs="Arial"/>
          <w:sz w:val="22"/>
          <w:szCs w:val="22"/>
        </w:rPr>
        <w:t xml:space="preserve">- l’équipe référente s’engage à participer à la demi-journée de restitution finale régionale en mai </w:t>
      </w:r>
      <w:r w:rsidRPr="0040191D">
        <w:rPr>
          <w:rFonts w:ascii="Arial" w:hAnsi="Arial" w:cs="Arial"/>
          <w:sz w:val="22"/>
          <w:szCs w:val="22"/>
        </w:rPr>
        <w:t>2016</w:t>
      </w:r>
      <w:r w:rsidR="002572FC" w:rsidRPr="0036707F">
        <w:rPr>
          <w:rFonts w:ascii="Arial" w:hAnsi="Arial" w:cs="Arial"/>
          <w:sz w:val="22"/>
          <w:szCs w:val="22"/>
        </w:rPr>
        <w:t>,</w:t>
      </w:r>
      <w:r w:rsidRPr="0036707F">
        <w:rPr>
          <w:rFonts w:ascii="Arial" w:hAnsi="Arial" w:cs="Arial"/>
          <w:sz w:val="22"/>
          <w:szCs w:val="22"/>
        </w:rPr>
        <w:t xml:space="preserve"> accompagnée des élèves.</w:t>
      </w:r>
    </w:p>
    <w:p w:rsidR="00CA371E" w:rsidRPr="0036707F" w:rsidRDefault="00CA371E" w:rsidP="00B26E1E">
      <w:pPr>
        <w:jc w:val="both"/>
        <w:rPr>
          <w:rFonts w:ascii="Arial" w:hAnsi="Arial" w:cs="Arial"/>
          <w:sz w:val="22"/>
          <w:szCs w:val="22"/>
        </w:rPr>
      </w:pPr>
    </w:p>
    <w:p w:rsidR="00CF1D74" w:rsidRPr="0036707F" w:rsidRDefault="00CF1D74" w:rsidP="00004D39">
      <w:pPr>
        <w:spacing w:after="120"/>
        <w:jc w:val="both"/>
        <w:rPr>
          <w:rFonts w:ascii="Arial" w:hAnsi="Arial" w:cs="Arial"/>
          <w:sz w:val="22"/>
          <w:szCs w:val="22"/>
          <w:u w:val="single"/>
        </w:rPr>
      </w:pPr>
      <w:r w:rsidRPr="0036707F">
        <w:rPr>
          <w:rFonts w:ascii="Arial" w:hAnsi="Arial" w:cs="Arial"/>
          <w:b/>
        </w:rPr>
        <w:t>VI.</w:t>
      </w:r>
      <w:r w:rsidR="00CA371E" w:rsidRPr="0036707F">
        <w:rPr>
          <w:rFonts w:ascii="Arial" w:hAnsi="Arial" w:cs="Arial"/>
          <w:b/>
        </w:rPr>
        <w:t> </w:t>
      </w:r>
      <w:r w:rsidRPr="0036707F">
        <w:rPr>
          <w:rFonts w:ascii="Arial" w:hAnsi="Arial" w:cs="Arial"/>
          <w:sz w:val="22"/>
          <w:szCs w:val="22"/>
          <w:u w:val="single"/>
        </w:rPr>
        <w:t>Modalités financières réciproques</w:t>
      </w:r>
      <w:r w:rsidR="004561C9" w:rsidRPr="0036707F">
        <w:rPr>
          <w:rFonts w:ascii="Arial" w:hAnsi="Arial" w:cs="Arial"/>
          <w:sz w:val="22"/>
          <w:szCs w:val="22"/>
          <w:u w:val="single"/>
        </w:rPr>
        <w:t> :</w:t>
      </w:r>
    </w:p>
    <w:p w:rsidR="00C25920" w:rsidRPr="0040191D" w:rsidRDefault="00C25920" w:rsidP="00C25920">
      <w:pPr>
        <w:jc w:val="both"/>
        <w:rPr>
          <w:rFonts w:ascii="Arial" w:hAnsi="Arial" w:cs="Arial"/>
          <w:sz w:val="22"/>
          <w:szCs w:val="22"/>
        </w:rPr>
      </w:pPr>
      <w:r w:rsidRPr="0040191D">
        <w:rPr>
          <w:rFonts w:ascii="Arial" w:hAnsi="Arial" w:cs="Arial"/>
          <w:sz w:val="22"/>
          <w:szCs w:val="22"/>
        </w:rPr>
        <w:t>La Région prend en charge</w:t>
      </w:r>
    </w:p>
    <w:p w:rsidR="00C25920" w:rsidRPr="0040191D" w:rsidRDefault="00C25920" w:rsidP="00C25920">
      <w:pPr>
        <w:ind w:left="567"/>
        <w:jc w:val="both"/>
        <w:rPr>
          <w:rFonts w:ascii="Arial" w:hAnsi="Arial" w:cs="Arial"/>
          <w:sz w:val="22"/>
          <w:szCs w:val="22"/>
        </w:rPr>
      </w:pPr>
      <w:r w:rsidRPr="0040191D">
        <w:rPr>
          <w:rFonts w:ascii="Arial" w:hAnsi="Arial" w:cs="Arial"/>
          <w:sz w:val="22"/>
          <w:szCs w:val="22"/>
        </w:rPr>
        <w:t>- les dépenses liées au projet, telles que les frais matériels, les prestations d’intervenants autres que l’ARDES et la CRESS,</w:t>
      </w:r>
    </w:p>
    <w:p w:rsidR="00C25920" w:rsidRPr="0040191D" w:rsidRDefault="00C25920" w:rsidP="00C25920">
      <w:pPr>
        <w:ind w:left="567"/>
        <w:jc w:val="both"/>
        <w:rPr>
          <w:rFonts w:ascii="Arial" w:hAnsi="Arial" w:cs="Arial"/>
          <w:sz w:val="22"/>
          <w:szCs w:val="22"/>
        </w:rPr>
      </w:pPr>
      <w:r w:rsidRPr="0040191D">
        <w:rPr>
          <w:rFonts w:ascii="Arial" w:hAnsi="Arial" w:cs="Arial"/>
          <w:sz w:val="22"/>
          <w:szCs w:val="22"/>
        </w:rPr>
        <w:t>- les frais de transport pour participer à la restitution finale régionale,</w:t>
      </w:r>
    </w:p>
    <w:p w:rsidR="00C25920" w:rsidRPr="0040191D" w:rsidRDefault="00C25920" w:rsidP="00C25920">
      <w:pPr>
        <w:ind w:left="567"/>
        <w:jc w:val="both"/>
        <w:rPr>
          <w:rFonts w:ascii="Arial" w:hAnsi="Arial" w:cs="Arial"/>
          <w:sz w:val="22"/>
          <w:szCs w:val="22"/>
        </w:rPr>
      </w:pPr>
      <w:r w:rsidRPr="0040191D">
        <w:rPr>
          <w:rFonts w:ascii="Arial" w:hAnsi="Arial" w:cs="Arial"/>
          <w:sz w:val="22"/>
          <w:szCs w:val="22"/>
        </w:rPr>
        <w:t>- le financement de l’accompagnement par la CRESS et l’ARDES</w:t>
      </w:r>
    </w:p>
    <w:p w:rsidR="00C25920" w:rsidRPr="0040191D" w:rsidRDefault="00C25920" w:rsidP="00C25920">
      <w:pPr>
        <w:jc w:val="both"/>
        <w:rPr>
          <w:rFonts w:ascii="Arial" w:hAnsi="Arial" w:cs="Arial"/>
          <w:sz w:val="22"/>
          <w:szCs w:val="22"/>
        </w:rPr>
      </w:pPr>
    </w:p>
    <w:p w:rsidR="00C25920" w:rsidRPr="0036707F" w:rsidRDefault="00C25920" w:rsidP="00C25920">
      <w:pPr>
        <w:jc w:val="both"/>
        <w:rPr>
          <w:rFonts w:ascii="Arial" w:hAnsi="Arial" w:cs="Arial"/>
          <w:sz w:val="22"/>
          <w:szCs w:val="22"/>
        </w:rPr>
      </w:pPr>
      <w:r w:rsidRPr="0040191D">
        <w:rPr>
          <w:rFonts w:ascii="Arial" w:hAnsi="Arial" w:cs="Arial"/>
          <w:sz w:val="22"/>
          <w:szCs w:val="22"/>
        </w:rPr>
        <w:t>L’établissement prend en charge</w:t>
      </w:r>
      <w:r w:rsidRPr="0036707F">
        <w:rPr>
          <w:rFonts w:ascii="Arial" w:hAnsi="Arial" w:cs="Arial"/>
          <w:sz w:val="22"/>
          <w:szCs w:val="22"/>
        </w:rPr>
        <w:t> :</w:t>
      </w:r>
    </w:p>
    <w:p w:rsidR="00C25920" w:rsidRPr="0036707F" w:rsidRDefault="00C25920" w:rsidP="00C25920">
      <w:pPr>
        <w:pStyle w:val="Paragraphedeliste"/>
        <w:numPr>
          <w:ilvl w:val="0"/>
          <w:numId w:val="8"/>
        </w:numPr>
        <w:jc w:val="both"/>
        <w:rPr>
          <w:rFonts w:ascii="Arial" w:hAnsi="Arial" w:cs="Arial"/>
          <w:sz w:val="22"/>
          <w:szCs w:val="22"/>
        </w:rPr>
      </w:pPr>
      <w:r w:rsidRPr="0040191D">
        <w:rPr>
          <w:rFonts w:ascii="Arial" w:hAnsi="Arial" w:cs="Arial"/>
          <w:sz w:val="22"/>
          <w:szCs w:val="22"/>
        </w:rPr>
        <w:t>Les frais de déplacements des enseignants aux réunions pour le lancement et le bilan de l’action</w:t>
      </w:r>
    </w:p>
    <w:p w:rsidR="00C25920" w:rsidRPr="0036707F" w:rsidRDefault="00C25920" w:rsidP="00C25920">
      <w:pPr>
        <w:pStyle w:val="Paragraphedeliste"/>
        <w:numPr>
          <w:ilvl w:val="0"/>
          <w:numId w:val="8"/>
        </w:numPr>
        <w:jc w:val="both"/>
        <w:rPr>
          <w:rFonts w:ascii="Arial" w:hAnsi="Arial" w:cs="Arial"/>
          <w:sz w:val="22"/>
          <w:szCs w:val="22"/>
        </w:rPr>
      </w:pPr>
      <w:r w:rsidRPr="0040191D">
        <w:rPr>
          <w:rFonts w:ascii="Arial" w:hAnsi="Arial" w:cs="Arial"/>
          <w:sz w:val="22"/>
          <w:szCs w:val="22"/>
        </w:rPr>
        <w:t>les frais de transports des groupes hors restitution finale</w:t>
      </w:r>
      <w:r w:rsidR="0040191D">
        <w:rPr>
          <w:rFonts w:ascii="Arial" w:hAnsi="Arial" w:cs="Arial"/>
          <w:sz w:val="22"/>
          <w:szCs w:val="22"/>
        </w:rPr>
        <w:t xml:space="preserve"> </w:t>
      </w:r>
      <w:r w:rsidRPr="0040191D">
        <w:rPr>
          <w:rFonts w:ascii="Arial" w:hAnsi="Arial" w:cs="Arial"/>
          <w:sz w:val="22"/>
          <w:szCs w:val="22"/>
        </w:rPr>
        <w:t>régionale</w:t>
      </w:r>
      <w:r w:rsidR="0040191D">
        <w:rPr>
          <w:rFonts w:ascii="Arial" w:hAnsi="Arial" w:cs="Arial"/>
          <w:sz w:val="22"/>
          <w:szCs w:val="22"/>
        </w:rPr>
        <w:t xml:space="preserve"> </w:t>
      </w:r>
      <w:r w:rsidRPr="0040191D">
        <w:rPr>
          <w:rFonts w:ascii="Arial" w:hAnsi="Arial" w:cs="Arial"/>
          <w:sz w:val="22"/>
          <w:szCs w:val="22"/>
        </w:rPr>
        <w:t xml:space="preserve">pour d’autres sorties éventuelles, à l’initiative des établissements.  </w:t>
      </w:r>
    </w:p>
    <w:p w:rsidR="00FC33DE" w:rsidRPr="0036707F" w:rsidRDefault="00FC33DE" w:rsidP="00B26E1E">
      <w:pPr>
        <w:jc w:val="both"/>
        <w:rPr>
          <w:rFonts w:ascii="Arial" w:hAnsi="Arial" w:cs="Arial"/>
          <w:sz w:val="22"/>
          <w:szCs w:val="22"/>
        </w:rPr>
      </w:pPr>
    </w:p>
    <w:p w:rsidR="006E0C3E" w:rsidRPr="0036707F" w:rsidRDefault="00B63B44" w:rsidP="00E212A7">
      <w:pPr>
        <w:spacing w:after="120"/>
        <w:jc w:val="both"/>
        <w:rPr>
          <w:rFonts w:ascii="Arial" w:hAnsi="Arial" w:cs="Arial"/>
          <w:sz w:val="22"/>
          <w:szCs w:val="22"/>
          <w:u w:val="single"/>
        </w:rPr>
      </w:pPr>
      <w:r w:rsidRPr="0036707F">
        <w:rPr>
          <w:rFonts w:ascii="Arial" w:hAnsi="Arial" w:cs="Arial"/>
          <w:b/>
        </w:rPr>
        <w:t>VI. </w:t>
      </w:r>
      <w:r w:rsidR="006E0C3E" w:rsidRPr="0036707F">
        <w:rPr>
          <w:rFonts w:ascii="Arial" w:hAnsi="Arial" w:cs="Arial"/>
          <w:sz w:val="22"/>
          <w:szCs w:val="22"/>
          <w:u w:val="single"/>
        </w:rPr>
        <w:t>Calendrier</w:t>
      </w:r>
      <w:r w:rsidR="007917DA" w:rsidRPr="0036707F">
        <w:rPr>
          <w:rFonts w:ascii="Arial" w:hAnsi="Arial" w:cs="Arial"/>
          <w:sz w:val="22"/>
          <w:szCs w:val="22"/>
          <w:u w:val="single"/>
        </w:rPr>
        <w:t> :</w:t>
      </w:r>
    </w:p>
    <w:p w:rsidR="00600113" w:rsidRPr="0036707F" w:rsidRDefault="00AC6F4F" w:rsidP="0036407E">
      <w:pPr>
        <w:tabs>
          <w:tab w:val="right" w:leader="dot" w:pos="8931"/>
        </w:tabs>
        <w:spacing w:after="120"/>
        <w:jc w:val="both"/>
        <w:rPr>
          <w:rFonts w:ascii="Arial" w:hAnsi="Arial" w:cs="Arial"/>
          <w:sz w:val="22"/>
          <w:szCs w:val="22"/>
        </w:rPr>
      </w:pPr>
      <w:r w:rsidRPr="0036707F">
        <w:rPr>
          <w:rFonts w:ascii="Arial" w:hAnsi="Arial" w:cs="Arial"/>
          <w:sz w:val="22"/>
          <w:szCs w:val="22"/>
        </w:rPr>
        <w:t xml:space="preserve">Date </w:t>
      </w:r>
      <w:r w:rsidR="00BC7926" w:rsidRPr="0036707F">
        <w:rPr>
          <w:rFonts w:ascii="Arial" w:hAnsi="Arial" w:cs="Arial"/>
          <w:sz w:val="22"/>
          <w:szCs w:val="22"/>
        </w:rPr>
        <w:t xml:space="preserve">limite de dépôt des </w:t>
      </w:r>
      <w:r w:rsidR="00A472EC" w:rsidRPr="0036707F">
        <w:rPr>
          <w:rFonts w:ascii="Arial" w:hAnsi="Arial" w:cs="Arial"/>
          <w:sz w:val="22"/>
          <w:szCs w:val="22"/>
        </w:rPr>
        <w:t>candidature</w:t>
      </w:r>
      <w:r w:rsidR="00BC7926" w:rsidRPr="0036707F">
        <w:rPr>
          <w:rFonts w:ascii="Arial" w:hAnsi="Arial" w:cs="Arial"/>
          <w:sz w:val="22"/>
          <w:szCs w:val="22"/>
        </w:rPr>
        <w:t>s</w:t>
      </w:r>
      <w:r w:rsidR="00A472EC" w:rsidRPr="0036707F">
        <w:rPr>
          <w:rFonts w:ascii="Arial" w:hAnsi="Arial" w:cs="Arial"/>
          <w:sz w:val="22"/>
          <w:szCs w:val="22"/>
        </w:rPr>
        <w:t xml:space="preserve"> à l’AAP</w:t>
      </w:r>
      <w:r w:rsidR="00BC7926" w:rsidRPr="0036707F">
        <w:rPr>
          <w:rFonts w:ascii="Arial" w:hAnsi="Arial" w:cs="Arial"/>
          <w:sz w:val="22"/>
          <w:szCs w:val="22"/>
        </w:rPr>
        <w:t> :</w:t>
      </w:r>
      <w:r w:rsidR="00BC7926" w:rsidRPr="0036707F">
        <w:rPr>
          <w:rFonts w:ascii="Arial" w:hAnsi="Arial" w:cs="Arial"/>
          <w:sz w:val="22"/>
          <w:szCs w:val="22"/>
        </w:rPr>
        <w:tab/>
      </w:r>
      <w:r w:rsidR="009568EF" w:rsidRPr="0040191D">
        <w:rPr>
          <w:rFonts w:ascii="Arial" w:hAnsi="Arial" w:cs="Arial"/>
          <w:sz w:val="22"/>
          <w:szCs w:val="22"/>
        </w:rPr>
        <w:t xml:space="preserve">19 </w:t>
      </w:r>
      <w:r w:rsidR="00CE0922" w:rsidRPr="0040191D">
        <w:rPr>
          <w:rFonts w:ascii="Arial" w:hAnsi="Arial" w:cs="Arial"/>
          <w:sz w:val="22"/>
          <w:szCs w:val="22"/>
        </w:rPr>
        <w:t>juin</w:t>
      </w:r>
      <w:r w:rsidR="00600113" w:rsidRPr="0040191D">
        <w:rPr>
          <w:rFonts w:ascii="Arial" w:hAnsi="Arial" w:cs="Arial"/>
          <w:sz w:val="22"/>
          <w:szCs w:val="22"/>
        </w:rPr>
        <w:t xml:space="preserve"> 2015</w:t>
      </w:r>
    </w:p>
    <w:p w:rsidR="00671523" w:rsidRPr="0036707F" w:rsidRDefault="006E731B" w:rsidP="0036407E">
      <w:pPr>
        <w:tabs>
          <w:tab w:val="right" w:leader="dot" w:pos="8931"/>
        </w:tabs>
        <w:spacing w:after="120"/>
        <w:jc w:val="both"/>
        <w:rPr>
          <w:rFonts w:ascii="Arial" w:hAnsi="Arial" w:cs="Arial"/>
          <w:sz w:val="22"/>
          <w:szCs w:val="22"/>
        </w:rPr>
      </w:pPr>
      <w:r w:rsidRPr="0036707F">
        <w:rPr>
          <w:rFonts w:ascii="Arial" w:hAnsi="Arial" w:cs="Arial"/>
          <w:sz w:val="22"/>
          <w:szCs w:val="22"/>
        </w:rPr>
        <w:t>Réunion du comité de s</w:t>
      </w:r>
      <w:r w:rsidR="00BC7926" w:rsidRPr="0036707F">
        <w:rPr>
          <w:rFonts w:ascii="Arial" w:hAnsi="Arial" w:cs="Arial"/>
          <w:sz w:val="22"/>
          <w:szCs w:val="22"/>
        </w:rPr>
        <w:t>élection des projets :</w:t>
      </w:r>
      <w:r w:rsidRPr="0036707F">
        <w:rPr>
          <w:rFonts w:ascii="Arial" w:hAnsi="Arial" w:cs="Arial"/>
          <w:sz w:val="22"/>
          <w:szCs w:val="22"/>
        </w:rPr>
        <w:tab/>
      </w:r>
      <w:r w:rsidR="009568EF" w:rsidRPr="0040191D">
        <w:rPr>
          <w:rFonts w:ascii="Arial" w:hAnsi="Arial" w:cs="Arial"/>
          <w:sz w:val="22"/>
          <w:szCs w:val="22"/>
        </w:rPr>
        <w:t xml:space="preserve">29 juin </w:t>
      </w:r>
      <w:r w:rsidR="00CE0922" w:rsidRPr="0040191D">
        <w:rPr>
          <w:rFonts w:ascii="Arial" w:hAnsi="Arial" w:cs="Arial"/>
          <w:sz w:val="22"/>
          <w:szCs w:val="22"/>
        </w:rPr>
        <w:t>2015</w:t>
      </w:r>
    </w:p>
    <w:p w:rsidR="007E06CC" w:rsidRPr="0036707F" w:rsidRDefault="007E06CC" w:rsidP="0036407E">
      <w:pPr>
        <w:tabs>
          <w:tab w:val="right" w:leader="dot" w:pos="8931"/>
        </w:tabs>
        <w:spacing w:after="120"/>
        <w:jc w:val="both"/>
        <w:rPr>
          <w:rFonts w:ascii="Arial" w:hAnsi="Arial" w:cs="Arial"/>
          <w:sz w:val="22"/>
          <w:szCs w:val="22"/>
        </w:rPr>
      </w:pPr>
      <w:r w:rsidRPr="0036707F">
        <w:rPr>
          <w:rFonts w:ascii="Arial" w:hAnsi="Arial" w:cs="Arial"/>
          <w:sz w:val="22"/>
          <w:szCs w:val="22"/>
        </w:rPr>
        <w:t>Réponse aux établissements :</w:t>
      </w:r>
      <w:r w:rsidR="0036407E" w:rsidRPr="0036707F">
        <w:rPr>
          <w:rFonts w:ascii="Arial" w:hAnsi="Arial" w:cs="Arial"/>
          <w:sz w:val="22"/>
          <w:szCs w:val="22"/>
        </w:rPr>
        <w:tab/>
      </w:r>
      <w:r w:rsidR="009568EF" w:rsidRPr="0040191D">
        <w:rPr>
          <w:rFonts w:ascii="Arial" w:hAnsi="Arial" w:cs="Arial"/>
          <w:sz w:val="22"/>
          <w:szCs w:val="22"/>
        </w:rPr>
        <w:t>30 juin</w:t>
      </w:r>
      <w:r w:rsidR="00CE0922" w:rsidRPr="0040191D">
        <w:rPr>
          <w:rFonts w:ascii="Arial" w:hAnsi="Arial" w:cs="Arial"/>
          <w:sz w:val="22"/>
          <w:szCs w:val="22"/>
        </w:rPr>
        <w:t xml:space="preserve"> 2015</w:t>
      </w:r>
    </w:p>
    <w:p w:rsidR="004F63BB" w:rsidRPr="0036707F" w:rsidRDefault="00671523" w:rsidP="0036407E">
      <w:pPr>
        <w:tabs>
          <w:tab w:val="right" w:leader="dot" w:pos="8931"/>
        </w:tabs>
        <w:spacing w:after="120"/>
        <w:jc w:val="both"/>
        <w:rPr>
          <w:rFonts w:ascii="Arial" w:hAnsi="Arial" w:cs="Arial"/>
          <w:sz w:val="22"/>
          <w:szCs w:val="22"/>
        </w:rPr>
      </w:pPr>
      <w:r w:rsidRPr="0036707F">
        <w:rPr>
          <w:rFonts w:ascii="Arial" w:hAnsi="Arial" w:cs="Arial"/>
          <w:sz w:val="22"/>
          <w:szCs w:val="22"/>
        </w:rPr>
        <w:t>Réunion</w:t>
      </w:r>
      <w:r w:rsidR="0036407E" w:rsidRPr="0036707F">
        <w:rPr>
          <w:rFonts w:ascii="Arial" w:hAnsi="Arial" w:cs="Arial"/>
          <w:sz w:val="22"/>
          <w:szCs w:val="22"/>
        </w:rPr>
        <w:t xml:space="preserve"> </w:t>
      </w:r>
      <w:r w:rsidR="007E06CC" w:rsidRPr="0036707F">
        <w:rPr>
          <w:rFonts w:ascii="Arial" w:hAnsi="Arial" w:cs="Arial"/>
          <w:sz w:val="22"/>
          <w:szCs w:val="22"/>
        </w:rPr>
        <w:t xml:space="preserve">avec les référents </w:t>
      </w:r>
      <w:r w:rsidR="00723412" w:rsidRPr="0036707F">
        <w:rPr>
          <w:rFonts w:ascii="Arial" w:hAnsi="Arial" w:cs="Arial"/>
          <w:sz w:val="22"/>
          <w:szCs w:val="22"/>
        </w:rPr>
        <w:t xml:space="preserve">d’établissement </w:t>
      </w:r>
      <w:r w:rsidR="007E06CC" w:rsidRPr="0036707F">
        <w:rPr>
          <w:rFonts w:ascii="Arial" w:hAnsi="Arial" w:cs="Arial"/>
          <w:sz w:val="22"/>
          <w:szCs w:val="22"/>
        </w:rPr>
        <w:t xml:space="preserve">pour le </w:t>
      </w:r>
      <w:r w:rsidR="00FE5D8D" w:rsidRPr="0036707F">
        <w:rPr>
          <w:rFonts w:ascii="Arial" w:hAnsi="Arial" w:cs="Arial"/>
          <w:sz w:val="22"/>
          <w:szCs w:val="22"/>
        </w:rPr>
        <w:t>l</w:t>
      </w:r>
      <w:r w:rsidR="00C72A66" w:rsidRPr="0036707F">
        <w:rPr>
          <w:rFonts w:ascii="Arial" w:hAnsi="Arial" w:cs="Arial"/>
          <w:sz w:val="22"/>
          <w:szCs w:val="22"/>
        </w:rPr>
        <w:t>ancement de l’action :</w:t>
      </w:r>
    </w:p>
    <w:p w:rsidR="00CE0922" w:rsidRPr="0040191D" w:rsidRDefault="004F63BB" w:rsidP="0036407E">
      <w:pPr>
        <w:tabs>
          <w:tab w:val="right" w:leader="dot" w:pos="8931"/>
        </w:tabs>
        <w:spacing w:after="120"/>
        <w:jc w:val="both"/>
        <w:rPr>
          <w:rFonts w:ascii="Arial" w:hAnsi="Arial" w:cs="Arial"/>
          <w:sz w:val="22"/>
          <w:szCs w:val="22"/>
        </w:rPr>
      </w:pPr>
      <w:r w:rsidRPr="0036707F">
        <w:rPr>
          <w:rFonts w:ascii="Arial" w:hAnsi="Arial" w:cs="Arial"/>
          <w:sz w:val="22"/>
          <w:szCs w:val="22"/>
        </w:rPr>
        <w:tab/>
      </w:r>
      <w:r w:rsidR="00CE0922" w:rsidRPr="0040191D">
        <w:rPr>
          <w:rFonts w:ascii="Arial" w:hAnsi="Arial" w:cs="Arial"/>
          <w:sz w:val="22"/>
          <w:szCs w:val="22"/>
        </w:rPr>
        <w:t>fin septembre</w:t>
      </w:r>
      <w:r w:rsidRPr="0040191D">
        <w:rPr>
          <w:rFonts w:ascii="Arial" w:hAnsi="Arial" w:cs="Arial"/>
          <w:sz w:val="22"/>
          <w:szCs w:val="22"/>
        </w:rPr>
        <w:t>-début octobre</w:t>
      </w:r>
      <w:r w:rsidR="00CE0922" w:rsidRPr="0040191D">
        <w:rPr>
          <w:rFonts w:ascii="Arial" w:hAnsi="Arial" w:cs="Arial"/>
          <w:sz w:val="22"/>
          <w:szCs w:val="22"/>
        </w:rPr>
        <w:t xml:space="preserve"> 2015</w:t>
      </w:r>
    </w:p>
    <w:p w:rsidR="00671523" w:rsidRPr="0036707F" w:rsidRDefault="00FE5D8D" w:rsidP="0036407E">
      <w:pPr>
        <w:tabs>
          <w:tab w:val="right" w:leader="dot" w:pos="8931"/>
        </w:tabs>
        <w:spacing w:after="120"/>
        <w:jc w:val="both"/>
        <w:rPr>
          <w:rFonts w:ascii="Arial" w:hAnsi="Arial" w:cs="Arial"/>
          <w:sz w:val="22"/>
          <w:szCs w:val="22"/>
        </w:rPr>
      </w:pPr>
      <w:r w:rsidRPr="0040191D">
        <w:rPr>
          <w:rFonts w:ascii="Arial" w:hAnsi="Arial" w:cs="Arial"/>
          <w:sz w:val="22"/>
          <w:szCs w:val="22"/>
        </w:rPr>
        <w:t>Démarrage de l’a</w:t>
      </w:r>
      <w:r w:rsidR="002379A6" w:rsidRPr="0040191D">
        <w:rPr>
          <w:rFonts w:ascii="Arial" w:hAnsi="Arial" w:cs="Arial"/>
          <w:sz w:val="22"/>
          <w:szCs w:val="22"/>
        </w:rPr>
        <w:t>ction dans les établissements :</w:t>
      </w:r>
      <w:r w:rsidR="002379A6" w:rsidRPr="0040191D">
        <w:rPr>
          <w:rFonts w:ascii="Arial" w:hAnsi="Arial" w:cs="Arial"/>
          <w:sz w:val="22"/>
          <w:szCs w:val="22"/>
        </w:rPr>
        <w:tab/>
      </w:r>
      <w:r w:rsidR="00CE0922" w:rsidRPr="0040191D">
        <w:rPr>
          <w:rFonts w:ascii="Arial" w:hAnsi="Arial" w:cs="Arial"/>
          <w:sz w:val="22"/>
          <w:szCs w:val="22"/>
        </w:rPr>
        <w:t>octobre 2015</w:t>
      </w:r>
    </w:p>
    <w:p w:rsidR="00671523" w:rsidRPr="0036707F" w:rsidRDefault="002379A6" w:rsidP="0036407E">
      <w:pPr>
        <w:tabs>
          <w:tab w:val="right" w:leader="dot" w:pos="8931"/>
        </w:tabs>
        <w:spacing w:after="120"/>
        <w:jc w:val="both"/>
        <w:rPr>
          <w:rFonts w:ascii="Arial" w:hAnsi="Arial" w:cs="Arial"/>
          <w:sz w:val="22"/>
          <w:szCs w:val="22"/>
        </w:rPr>
      </w:pPr>
      <w:r w:rsidRPr="0036707F">
        <w:rPr>
          <w:rFonts w:ascii="Arial" w:hAnsi="Arial" w:cs="Arial"/>
          <w:sz w:val="22"/>
          <w:szCs w:val="22"/>
        </w:rPr>
        <w:t xml:space="preserve">Restitution </w:t>
      </w:r>
      <w:r w:rsidR="002433CF" w:rsidRPr="0036707F">
        <w:rPr>
          <w:rFonts w:ascii="Arial" w:hAnsi="Arial" w:cs="Arial"/>
          <w:sz w:val="22"/>
          <w:szCs w:val="22"/>
        </w:rPr>
        <w:t xml:space="preserve">finale </w:t>
      </w:r>
      <w:r w:rsidRPr="0036707F">
        <w:rPr>
          <w:rFonts w:ascii="Arial" w:hAnsi="Arial" w:cs="Arial"/>
          <w:sz w:val="22"/>
          <w:szCs w:val="22"/>
        </w:rPr>
        <w:t>régionale :</w:t>
      </w:r>
      <w:r w:rsidRPr="0036707F">
        <w:rPr>
          <w:rFonts w:ascii="Arial" w:hAnsi="Arial" w:cs="Arial"/>
          <w:sz w:val="22"/>
          <w:szCs w:val="22"/>
        </w:rPr>
        <w:tab/>
      </w:r>
      <w:r w:rsidR="00671523" w:rsidRPr="0040191D">
        <w:rPr>
          <w:rFonts w:ascii="Arial" w:hAnsi="Arial" w:cs="Arial"/>
          <w:sz w:val="22"/>
          <w:szCs w:val="22"/>
        </w:rPr>
        <w:t>mai 201</w:t>
      </w:r>
      <w:r w:rsidR="00CE0922" w:rsidRPr="0040191D">
        <w:rPr>
          <w:rFonts w:ascii="Arial" w:hAnsi="Arial" w:cs="Arial"/>
          <w:sz w:val="22"/>
          <w:szCs w:val="22"/>
        </w:rPr>
        <w:t>6</w:t>
      </w:r>
    </w:p>
    <w:p w:rsidR="00205F84" w:rsidRPr="00D35FA9" w:rsidRDefault="002379A6" w:rsidP="00CD4B25">
      <w:pPr>
        <w:tabs>
          <w:tab w:val="right" w:leader="dot" w:pos="8931"/>
        </w:tabs>
        <w:jc w:val="both"/>
        <w:rPr>
          <w:rFonts w:ascii="Arial" w:hAnsi="Arial" w:cs="Arial"/>
          <w:sz w:val="22"/>
          <w:szCs w:val="22"/>
        </w:rPr>
      </w:pPr>
      <w:r w:rsidRPr="0036707F">
        <w:rPr>
          <w:rFonts w:ascii="Arial" w:hAnsi="Arial" w:cs="Arial"/>
          <w:sz w:val="22"/>
          <w:szCs w:val="22"/>
        </w:rPr>
        <w:t xml:space="preserve">Réunion </w:t>
      </w:r>
      <w:r w:rsidR="00697EE2" w:rsidRPr="0036707F">
        <w:rPr>
          <w:rFonts w:ascii="Arial" w:hAnsi="Arial" w:cs="Arial"/>
          <w:sz w:val="22"/>
          <w:szCs w:val="22"/>
        </w:rPr>
        <w:t xml:space="preserve">avec les référents </w:t>
      </w:r>
      <w:r w:rsidR="006C4A9E" w:rsidRPr="0036707F">
        <w:rPr>
          <w:rFonts w:ascii="Arial" w:hAnsi="Arial" w:cs="Arial"/>
          <w:sz w:val="22"/>
          <w:szCs w:val="22"/>
        </w:rPr>
        <w:t xml:space="preserve">d’établissement </w:t>
      </w:r>
      <w:r w:rsidR="00697EE2" w:rsidRPr="0036707F">
        <w:rPr>
          <w:rFonts w:ascii="Arial" w:hAnsi="Arial" w:cs="Arial"/>
          <w:sz w:val="22"/>
          <w:szCs w:val="22"/>
        </w:rPr>
        <w:t>pour le bilan de l’action</w:t>
      </w:r>
      <w:r w:rsidRPr="0036707F">
        <w:rPr>
          <w:rFonts w:ascii="Arial" w:hAnsi="Arial" w:cs="Arial"/>
          <w:sz w:val="22"/>
          <w:szCs w:val="22"/>
        </w:rPr>
        <w:t> :</w:t>
      </w:r>
      <w:r w:rsidRPr="0036707F">
        <w:rPr>
          <w:rFonts w:ascii="Arial" w:hAnsi="Arial" w:cs="Arial"/>
          <w:sz w:val="22"/>
          <w:szCs w:val="22"/>
        </w:rPr>
        <w:tab/>
      </w:r>
      <w:r w:rsidR="00CD4B25">
        <w:rPr>
          <w:rFonts w:ascii="Arial" w:hAnsi="Arial" w:cs="Arial"/>
          <w:sz w:val="22"/>
          <w:szCs w:val="22"/>
        </w:rPr>
        <w:t>juin 2016</w:t>
      </w:r>
    </w:p>
    <w:sectPr w:rsidR="00205F84" w:rsidRPr="00D35FA9" w:rsidSect="00A50191">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B39" w:rsidRDefault="00A66B39" w:rsidP="00B26E1E">
      <w:r>
        <w:separator/>
      </w:r>
    </w:p>
  </w:endnote>
  <w:endnote w:type="continuationSeparator" w:id="0">
    <w:p w:rsidR="00A66B39" w:rsidRDefault="00A66B39" w:rsidP="00B2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327" w:rsidRDefault="0031732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327" w:rsidRDefault="00317327">
    <w:pPr>
      <w:pStyle w:val="Pieddepage"/>
      <w:jc w:val="center"/>
    </w:pPr>
    <w:r>
      <w:fldChar w:fldCharType="begin"/>
    </w:r>
    <w:r>
      <w:instrText>PAGE   \* MERGEFORMAT</w:instrText>
    </w:r>
    <w:r>
      <w:fldChar w:fldCharType="separate"/>
    </w:r>
    <w:r w:rsidR="006E4D71">
      <w:rPr>
        <w:noProof/>
      </w:rPr>
      <w:t>3</w:t>
    </w:r>
    <w:r>
      <w:fldChar w:fldCharType="end"/>
    </w:r>
  </w:p>
  <w:p w:rsidR="00317327" w:rsidRDefault="0031732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327" w:rsidRDefault="0031732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B39" w:rsidRDefault="00A66B39" w:rsidP="00B26E1E">
      <w:r>
        <w:separator/>
      </w:r>
    </w:p>
  </w:footnote>
  <w:footnote w:type="continuationSeparator" w:id="0">
    <w:p w:rsidR="00A66B39" w:rsidRDefault="00A66B39" w:rsidP="00B26E1E">
      <w:r>
        <w:continuationSeparator/>
      </w:r>
    </w:p>
  </w:footnote>
  <w:footnote w:id="1">
    <w:p w:rsidR="00317327" w:rsidRPr="00724450" w:rsidRDefault="00317327">
      <w:pPr>
        <w:pStyle w:val="Notedebasdepage"/>
        <w:rPr>
          <w:rFonts w:ascii="Arial" w:hAnsi="Arial" w:cs="Arial"/>
        </w:rPr>
      </w:pPr>
      <w:r w:rsidRPr="00724450">
        <w:rPr>
          <w:rStyle w:val="Appelnotedebasdep"/>
          <w:rFonts w:ascii="Arial" w:hAnsi="Arial" w:cs="Arial"/>
        </w:rPr>
        <w:footnoteRef/>
      </w:r>
      <w:proofErr w:type="gramStart"/>
      <w:r>
        <w:rPr>
          <w:rFonts w:ascii="Arial" w:hAnsi="Arial" w:cs="Arial"/>
        </w:rPr>
        <w:t>p</w:t>
      </w:r>
      <w:r w:rsidRPr="00724450">
        <w:rPr>
          <w:rFonts w:ascii="Arial" w:hAnsi="Arial" w:cs="Arial"/>
        </w:rPr>
        <w:t>résentation</w:t>
      </w:r>
      <w:proofErr w:type="gramEnd"/>
      <w:r w:rsidRPr="00724450">
        <w:rPr>
          <w:rFonts w:ascii="Arial" w:hAnsi="Arial" w:cs="Arial"/>
        </w:rPr>
        <w:t xml:space="preserve"> non chronologique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327" w:rsidRDefault="0031732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327" w:rsidRDefault="0031732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327" w:rsidRDefault="0031732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19AB"/>
    <w:multiLevelType w:val="hybridMultilevel"/>
    <w:tmpl w:val="DBBC7580"/>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nsid w:val="0DC32928"/>
    <w:multiLevelType w:val="hybridMultilevel"/>
    <w:tmpl w:val="D82EFD4A"/>
    <w:lvl w:ilvl="0" w:tplc="040C0003">
      <w:start w:val="1"/>
      <w:numFmt w:val="bullet"/>
      <w:lvlText w:val="o"/>
      <w:lvlJc w:val="left"/>
      <w:pPr>
        <w:ind w:left="1350" w:hanging="360"/>
      </w:pPr>
      <w:rPr>
        <w:rFonts w:ascii="Courier New" w:hAnsi="Courier New" w:cs="Courier New" w:hint="default"/>
      </w:rPr>
    </w:lvl>
    <w:lvl w:ilvl="1" w:tplc="040C0003" w:tentative="1">
      <w:start w:val="1"/>
      <w:numFmt w:val="bullet"/>
      <w:lvlText w:val="o"/>
      <w:lvlJc w:val="left"/>
      <w:pPr>
        <w:ind w:left="2070" w:hanging="360"/>
      </w:pPr>
      <w:rPr>
        <w:rFonts w:ascii="Courier New" w:hAnsi="Courier New" w:cs="Courier New" w:hint="default"/>
      </w:rPr>
    </w:lvl>
    <w:lvl w:ilvl="2" w:tplc="040C0005" w:tentative="1">
      <w:start w:val="1"/>
      <w:numFmt w:val="bullet"/>
      <w:lvlText w:val=""/>
      <w:lvlJc w:val="left"/>
      <w:pPr>
        <w:ind w:left="2790" w:hanging="360"/>
      </w:pPr>
      <w:rPr>
        <w:rFonts w:ascii="Wingdings" w:hAnsi="Wingdings" w:hint="default"/>
      </w:rPr>
    </w:lvl>
    <w:lvl w:ilvl="3" w:tplc="040C0001" w:tentative="1">
      <w:start w:val="1"/>
      <w:numFmt w:val="bullet"/>
      <w:lvlText w:val=""/>
      <w:lvlJc w:val="left"/>
      <w:pPr>
        <w:ind w:left="3510" w:hanging="360"/>
      </w:pPr>
      <w:rPr>
        <w:rFonts w:ascii="Symbol" w:hAnsi="Symbol" w:hint="default"/>
      </w:rPr>
    </w:lvl>
    <w:lvl w:ilvl="4" w:tplc="040C0003" w:tentative="1">
      <w:start w:val="1"/>
      <w:numFmt w:val="bullet"/>
      <w:lvlText w:val="o"/>
      <w:lvlJc w:val="left"/>
      <w:pPr>
        <w:ind w:left="4230" w:hanging="360"/>
      </w:pPr>
      <w:rPr>
        <w:rFonts w:ascii="Courier New" w:hAnsi="Courier New" w:cs="Courier New" w:hint="default"/>
      </w:rPr>
    </w:lvl>
    <w:lvl w:ilvl="5" w:tplc="040C0005" w:tentative="1">
      <w:start w:val="1"/>
      <w:numFmt w:val="bullet"/>
      <w:lvlText w:val=""/>
      <w:lvlJc w:val="left"/>
      <w:pPr>
        <w:ind w:left="4950" w:hanging="360"/>
      </w:pPr>
      <w:rPr>
        <w:rFonts w:ascii="Wingdings" w:hAnsi="Wingdings" w:hint="default"/>
      </w:rPr>
    </w:lvl>
    <w:lvl w:ilvl="6" w:tplc="040C0001" w:tentative="1">
      <w:start w:val="1"/>
      <w:numFmt w:val="bullet"/>
      <w:lvlText w:val=""/>
      <w:lvlJc w:val="left"/>
      <w:pPr>
        <w:ind w:left="5670" w:hanging="360"/>
      </w:pPr>
      <w:rPr>
        <w:rFonts w:ascii="Symbol" w:hAnsi="Symbol" w:hint="default"/>
      </w:rPr>
    </w:lvl>
    <w:lvl w:ilvl="7" w:tplc="040C0003" w:tentative="1">
      <w:start w:val="1"/>
      <w:numFmt w:val="bullet"/>
      <w:lvlText w:val="o"/>
      <w:lvlJc w:val="left"/>
      <w:pPr>
        <w:ind w:left="6390" w:hanging="360"/>
      </w:pPr>
      <w:rPr>
        <w:rFonts w:ascii="Courier New" w:hAnsi="Courier New" w:cs="Courier New" w:hint="default"/>
      </w:rPr>
    </w:lvl>
    <w:lvl w:ilvl="8" w:tplc="040C0005" w:tentative="1">
      <w:start w:val="1"/>
      <w:numFmt w:val="bullet"/>
      <w:lvlText w:val=""/>
      <w:lvlJc w:val="left"/>
      <w:pPr>
        <w:ind w:left="7110" w:hanging="360"/>
      </w:pPr>
      <w:rPr>
        <w:rFonts w:ascii="Wingdings" w:hAnsi="Wingdings" w:hint="default"/>
      </w:rPr>
    </w:lvl>
  </w:abstractNum>
  <w:abstractNum w:abstractNumId="2">
    <w:nsid w:val="150F214F"/>
    <w:multiLevelType w:val="hybridMultilevel"/>
    <w:tmpl w:val="29668A44"/>
    <w:lvl w:ilvl="0" w:tplc="2BD61404">
      <w:numFmt w:val="bullet"/>
      <w:lvlText w:val="-"/>
      <w:lvlJc w:val="left"/>
      <w:pPr>
        <w:ind w:left="862" w:hanging="360"/>
      </w:pPr>
      <w:rPr>
        <w:rFonts w:ascii="Arial" w:eastAsia="Times New Roman" w:hAnsi="Arial" w:cs="Aria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
    <w:nsid w:val="1786380D"/>
    <w:multiLevelType w:val="hybridMultilevel"/>
    <w:tmpl w:val="34E6B7A4"/>
    <w:lvl w:ilvl="0" w:tplc="8E98C93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E84419"/>
    <w:multiLevelType w:val="hybridMultilevel"/>
    <w:tmpl w:val="4AB2ED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D90395F"/>
    <w:multiLevelType w:val="hybridMultilevel"/>
    <w:tmpl w:val="91340F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2DE25F5"/>
    <w:multiLevelType w:val="hybridMultilevel"/>
    <w:tmpl w:val="86C0DEC6"/>
    <w:lvl w:ilvl="0" w:tplc="2BD6140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5F5299E"/>
    <w:multiLevelType w:val="hybridMultilevel"/>
    <w:tmpl w:val="1F0A078A"/>
    <w:lvl w:ilvl="0" w:tplc="D1262A60">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80E428A"/>
    <w:multiLevelType w:val="hybridMultilevel"/>
    <w:tmpl w:val="49C0C97C"/>
    <w:lvl w:ilvl="0" w:tplc="2BD6140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AA463FE"/>
    <w:multiLevelType w:val="hybridMultilevel"/>
    <w:tmpl w:val="93A0EECC"/>
    <w:lvl w:ilvl="0" w:tplc="040C0003">
      <w:start w:val="1"/>
      <w:numFmt w:val="bullet"/>
      <w:lvlText w:val="o"/>
      <w:lvlJc w:val="left"/>
      <w:pPr>
        <w:ind w:left="1350" w:hanging="360"/>
      </w:pPr>
      <w:rPr>
        <w:rFonts w:ascii="Courier New" w:hAnsi="Courier New" w:cs="Courier New" w:hint="default"/>
      </w:rPr>
    </w:lvl>
    <w:lvl w:ilvl="1" w:tplc="040C0003" w:tentative="1">
      <w:start w:val="1"/>
      <w:numFmt w:val="bullet"/>
      <w:lvlText w:val="o"/>
      <w:lvlJc w:val="left"/>
      <w:pPr>
        <w:ind w:left="2070" w:hanging="360"/>
      </w:pPr>
      <w:rPr>
        <w:rFonts w:ascii="Courier New" w:hAnsi="Courier New" w:cs="Courier New" w:hint="default"/>
      </w:rPr>
    </w:lvl>
    <w:lvl w:ilvl="2" w:tplc="040C0005" w:tentative="1">
      <w:start w:val="1"/>
      <w:numFmt w:val="bullet"/>
      <w:lvlText w:val=""/>
      <w:lvlJc w:val="left"/>
      <w:pPr>
        <w:ind w:left="2790" w:hanging="360"/>
      </w:pPr>
      <w:rPr>
        <w:rFonts w:ascii="Wingdings" w:hAnsi="Wingdings" w:hint="default"/>
      </w:rPr>
    </w:lvl>
    <w:lvl w:ilvl="3" w:tplc="040C0001" w:tentative="1">
      <w:start w:val="1"/>
      <w:numFmt w:val="bullet"/>
      <w:lvlText w:val=""/>
      <w:lvlJc w:val="left"/>
      <w:pPr>
        <w:ind w:left="3510" w:hanging="360"/>
      </w:pPr>
      <w:rPr>
        <w:rFonts w:ascii="Symbol" w:hAnsi="Symbol" w:hint="default"/>
      </w:rPr>
    </w:lvl>
    <w:lvl w:ilvl="4" w:tplc="040C0003" w:tentative="1">
      <w:start w:val="1"/>
      <w:numFmt w:val="bullet"/>
      <w:lvlText w:val="o"/>
      <w:lvlJc w:val="left"/>
      <w:pPr>
        <w:ind w:left="4230" w:hanging="360"/>
      </w:pPr>
      <w:rPr>
        <w:rFonts w:ascii="Courier New" w:hAnsi="Courier New" w:cs="Courier New" w:hint="default"/>
      </w:rPr>
    </w:lvl>
    <w:lvl w:ilvl="5" w:tplc="040C0005" w:tentative="1">
      <w:start w:val="1"/>
      <w:numFmt w:val="bullet"/>
      <w:lvlText w:val=""/>
      <w:lvlJc w:val="left"/>
      <w:pPr>
        <w:ind w:left="4950" w:hanging="360"/>
      </w:pPr>
      <w:rPr>
        <w:rFonts w:ascii="Wingdings" w:hAnsi="Wingdings" w:hint="default"/>
      </w:rPr>
    </w:lvl>
    <w:lvl w:ilvl="6" w:tplc="040C0001" w:tentative="1">
      <w:start w:val="1"/>
      <w:numFmt w:val="bullet"/>
      <w:lvlText w:val=""/>
      <w:lvlJc w:val="left"/>
      <w:pPr>
        <w:ind w:left="5670" w:hanging="360"/>
      </w:pPr>
      <w:rPr>
        <w:rFonts w:ascii="Symbol" w:hAnsi="Symbol" w:hint="default"/>
      </w:rPr>
    </w:lvl>
    <w:lvl w:ilvl="7" w:tplc="040C0003" w:tentative="1">
      <w:start w:val="1"/>
      <w:numFmt w:val="bullet"/>
      <w:lvlText w:val="o"/>
      <w:lvlJc w:val="left"/>
      <w:pPr>
        <w:ind w:left="6390" w:hanging="360"/>
      </w:pPr>
      <w:rPr>
        <w:rFonts w:ascii="Courier New" w:hAnsi="Courier New" w:cs="Courier New" w:hint="default"/>
      </w:rPr>
    </w:lvl>
    <w:lvl w:ilvl="8" w:tplc="040C0005" w:tentative="1">
      <w:start w:val="1"/>
      <w:numFmt w:val="bullet"/>
      <w:lvlText w:val=""/>
      <w:lvlJc w:val="left"/>
      <w:pPr>
        <w:ind w:left="7110" w:hanging="360"/>
      </w:pPr>
      <w:rPr>
        <w:rFonts w:ascii="Wingdings" w:hAnsi="Wingdings" w:hint="default"/>
      </w:rPr>
    </w:lvl>
  </w:abstractNum>
  <w:abstractNum w:abstractNumId="10">
    <w:nsid w:val="4E0720FE"/>
    <w:multiLevelType w:val="hybridMultilevel"/>
    <w:tmpl w:val="F08A87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B7264E0"/>
    <w:multiLevelType w:val="hybridMultilevel"/>
    <w:tmpl w:val="5E8468FE"/>
    <w:lvl w:ilvl="0" w:tplc="040C0003">
      <w:start w:val="1"/>
      <w:numFmt w:val="bullet"/>
      <w:lvlText w:val="o"/>
      <w:lvlJc w:val="left"/>
      <w:pPr>
        <w:ind w:left="135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EFC36A1"/>
    <w:multiLevelType w:val="hybridMultilevel"/>
    <w:tmpl w:val="62CCBAF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E7E1ACE"/>
    <w:multiLevelType w:val="hybridMultilevel"/>
    <w:tmpl w:val="33603BFC"/>
    <w:lvl w:ilvl="0" w:tplc="2BD6140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0E309BD"/>
    <w:multiLevelType w:val="hybridMultilevel"/>
    <w:tmpl w:val="8D16F570"/>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5">
    <w:nsid w:val="7A740D97"/>
    <w:multiLevelType w:val="hybridMultilevel"/>
    <w:tmpl w:val="2572FD8C"/>
    <w:lvl w:ilvl="0" w:tplc="2BD6140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3"/>
  </w:num>
  <w:num w:numId="4">
    <w:abstractNumId w:val="15"/>
  </w:num>
  <w:num w:numId="5">
    <w:abstractNumId w:val="6"/>
  </w:num>
  <w:num w:numId="6">
    <w:abstractNumId w:val="13"/>
  </w:num>
  <w:num w:numId="7">
    <w:abstractNumId w:val="7"/>
  </w:num>
  <w:num w:numId="8">
    <w:abstractNumId w:val="8"/>
  </w:num>
  <w:num w:numId="9">
    <w:abstractNumId w:val="12"/>
  </w:num>
  <w:num w:numId="10">
    <w:abstractNumId w:val="4"/>
  </w:num>
  <w:num w:numId="11">
    <w:abstractNumId w:val="14"/>
  </w:num>
  <w:num w:numId="12">
    <w:abstractNumId w:val="2"/>
  </w:num>
  <w:num w:numId="13">
    <w:abstractNumId w:val="1"/>
  </w:num>
  <w:num w:numId="14">
    <w:abstractNumId w:val="0"/>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C51"/>
    <w:rsid w:val="00004D39"/>
    <w:rsid w:val="00007A84"/>
    <w:rsid w:val="00007F77"/>
    <w:rsid w:val="00014F69"/>
    <w:rsid w:val="0001533A"/>
    <w:rsid w:val="00020E9A"/>
    <w:rsid w:val="00027C2A"/>
    <w:rsid w:val="000346BB"/>
    <w:rsid w:val="00042C9D"/>
    <w:rsid w:val="000445B3"/>
    <w:rsid w:val="00044BFA"/>
    <w:rsid w:val="000473C7"/>
    <w:rsid w:val="000661EE"/>
    <w:rsid w:val="00071DE2"/>
    <w:rsid w:val="0007678D"/>
    <w:rsid w:val="00093E93"/>
    <w:rsid w:val="00094C5A"/>
    <w:rsid w:val="0009702C"/>
    <w:rsid w:val="00097618"/>
    <w:rsid w:val="000A1229"/>
    <w:rsid w:val="000A1325"/>
    <w:rsid w:val="000B36F5"/>
    <w:rsid w:val="000B741F"/>
    <w:rsid w:val="000C43C0"/>
    <w:rsid w:val="00115A47"/>
    <w:rsid w:val="001212DC"/>
    <w:rsid w:val="001249C5"/>
    <w:rsid w:val="00125175"/>
    <w:rsid w:val="00150E60"/>
    <w:rsid w:val="001846FC"/>
    <w:rsid w:val="001920A3"/>
    <w:rsid w:val="00193477"/>
    <w:rsid w:val="0019360B"/>
    <w:rsid w:val="001A6F34"/>
    <w:rsid w:val="001B1A4D"/>
    <w:rsid w:val="001B1CB2"/>
    <w:rsid w:val="001B24BE"/>
    <w:rsid w:val="001C48D4"/>
    <w:rsid w:val="001C70ED"/>
    <w:rsid w:val="001D7208"/>
    <w:rsid w:val="001D7581"/>
    <w:rsid w:val="001E102C"/>
    <w:rsid w:val="001E5E82"/>
    <w:rsid w:val="001F6D52"/>
    <w:rsid w:val="00200F07"/>
    <w:rsid w:val="00205F84"/>
    <w:rsid w:val="00210BE6"/>
    <w:rsid w:val="00214D4D"/>
    <w:rsid w:val="00224B59"/>
    <w:rsid w:val="00225D9D"/>
    <w:rsid w:val="002273C1"/>
    <w:rsid w:val="002334DE"/>
    <w:rsid w:val="002379A6"/>
    <w:rsid w:val="00242A23"/>
    <w:rsid w:val="002433CF"/>
    <w:rsid w:val="00245D93"/>
    <w:rsid w:val="00251F29"/>
    <w:rsid w:val="002528E9"/>
    <w:rsid w:val="002572FC"/>
    <w:rsid w:val="00265D86"/>
    <w:rsid w:val="002A0FA2"/>
    <w:rsid w:val="002B2BC5"/>
    <w:rsid w:val="002B3F65"/>
    <w:rsid w:val="002B51AE"/>
    <w:rsid w:val="002B7D30"/>
    <w:rsid w:val="002C0EB0"/>
    <w:rsid w:val="002C4CA2"/>
    <w:rsid w:val="002D11EB"/>
    <w:rsid w:val="002D271B"/>
    <w:rsid w:val="002E2EF1"/>
    <w:rsid w:val="002E3CE3"/>
    <w:rsid w:val="002F05D3"/>
    <w:rsid w:val="002F2D09"/>
    <w:rsid w:val="002F3557"/>
    <w:rsid w:val="002F7D2D"/>
    <w:rsid w:val="00307F65"/>
    <w:rsid w:val="003116FF"/>
    <w:rsid w:val="00317327"/>
    <w:rsid w:val="003329EC"/>
    <w:rsid w:val="003373DD"/>
    <w:rsid w:val="00343983"/>
    <w:rsid w:val="0034413B"/>
    <w:rsid w:val="0036407E"/>
    <w:rsid w:val="0036707F"/>
    <w:rsid w:val="003938F2"/>
    <w:rsid w:val="003B59AB"/>
    <w:rsid w:val="003C5967"/>
    <w:rsid w:val="003F7366"/>
    <w:rsid w:val="0040191D"/>
    <w:rsid w:val="004147B0"/>
    <w:rsid w:val="00414DAE"/>
    <w:rsid w:val="004170C8"/>
    <w:rsid w:val="00424B5B"/>
    <w:rsid w:val="0043624A"/>
    <w:rsid w:val="00444FD1"/>
    <w:rsid w:val="00451979"/>
    <w:rsid w:val="004561C9"/>
    <w:rsid w:val="00477BC9"/>
    <w:rsid w:val="004918DA"/>
    <w:rsid w:val="004A32FD"/>
    <w:rsid w:val="004B6B81"/>
    <w:rsid w:val="004C3B67"/>
    <w:rsid w:val="004C7C7A"/>
    <w:rsid w:val="004E0297"/>
    <w:rsid w:val="004E60DC"/>
    <w:rsid w:val="004E61E0"/>
    <w:rsid w:val="004F63BB"/>
    <w:rsid w:val="005241FE"/>
    <w:rsid w:val="00524C99"/>
    <w:rsid w:val="00535DC8"/>
    <w:rsid w:val="0054623D"/>
    <w:rsid w:val="00554A2E"/>
    <w:rsid w:val="00564B23"/>
    <w:rsid w:val="005654B2"/>
    <w:rsid w:val="00567507"/>
    <w:rsid w:val="00572E16"/>
    <w:rsid w:val="005757B0"/>
    <w:rsid w:val="005826AA"/>
    <w:rsid w:val="00593B48"/>
    <w:rsid w:val="00597131"/>
    <w:rsid w:val="005C48DB"/>
    <w:rsid w:val="005C5843"/>
    <w:rsid w:val="005C67BC"/>
    <w:rsid w:val="005F3806"/>
    <w:rsid w:val="005F434D"/>
    <w:rsid w:val="00600113"/>
    <w:rsid w:val="006035B4"/>
    <w:rsid w:val="00607BD3"/>
    <w:rsid w:val="00610D3A"/>
    <w:rsid w:val="00613460"/>
    <w:rsid w:val="00645F26"/>
    <w:rsid w:val="006558A9"/>
    <w:rsid w:val="00660577"/>
    <w:rsid w:val="00664696"/>
    <w:rsid w:val="00671523"/>
    <w:rsid w:val="00675171"/>
    <w:rsid w:val="00677ACE"/>
    <w:rsid w:val="00695A85"/>
    <w:rsid w:val="00697EE2"/>
    <w:rsid w:val="006B2E20"/>
    <w:rsid w:val="006C4A9E"/>
    <w:rsid w:val="006C6A2C"/>
    <w:rsid w:val="006C71E0"/>
    <w:rsid w:val="006E0C3E"/>
    <w:rsid w:val="006E26C4"/>
    <w:rsid w:val="006E30C0"/>
    <w:rsid w:val="006E4D71"/>
    <w:rsid w:val="006E731B"/>
    <w:rsid w:val="00704DDC"/>
    <w:rsid w:val="00710DCE"/>
    <w:rsid w:val="00720327"/>
    <w:rsid w:val="0072272B"/>
    <w:rsid w:val="007227F9"/>
    <w:rsid w:val="00723117"/>
    <w:rsid w:val="00723412"/>
    <w:rsid w:val="00724450"/>
    <w:rsid w:val="007244C5"/>
    <w:rsid w:val="007555F4"/>
    <w:rsid w:val="00773AC4"/>
    <w:rsid w:val="0077673F"/>
    <w:rsid w:val="00785660"/>
    <w:rsid w:val="007917DA"/>
    <w:rsid w:val="00794292"/>
    <w:rsid w:val="007A74FD"/>
    <w:rsid w:val="007B22E0"/>
    <w:rsid w:val="007C2E39"/>
    <w:rsid w:val="007C3BA7"/>
    <w:rsid w:val="007C5C07"/>
    <w:rsid w:val="007C69CB"/>
    <w:rsid w:val="007E06CC"/>
    <w:rsid w:val="00802B19"/>
    <w:rsid w:val="00802F34"/>
    <w:rsid w:val="0081141B"/>
    <w:rsid w:val="00847885"/>
    <w:rsid w:val="0087204C"/>
    <w:rsid w:val="00884B70"/>
    <w:rsid w:val="00895817"/>
    <w:rsid w:val="00896C7E"/>
    <w:rsid w:val="008B3905"/>
    <w:rsid w:val="008C1DF0"/>
    <w:rsid w:val="008C4EB9"/>
    <w:rsid w:val="008E12FA"/>
    <w:rsid w:val="008E2065"/>
    <w:rsid w:val="008E4E82"/>
    <w:rsid w:val="008F02D9"/>
    <w:rsid w:val="00905A45"/>
    <w:rsid w:val="00923CC2"/>
    <w:rsid w:val="00924EE1"/>
    <w:rsid w:val="009410A0"/>
    <w:rsid w:val="009411F9"/>
    <w:rsid w:val="0094267D"/>
    <w:rsid w:val="0094688A"/>
    <w:rsid w:val="009566A1"/>
    <w:rsid w:val="009568EF"/>
    <w:rsid w:val="00971716"/>
    <w:rsid w:val="00971999"/>
    <w:rsid w:val="009739B7"/>
    <w:rsid w:val="00976E60"/>
    <w:rsid w:val="009A414B"/>
    <w:rsid w:val="009C62C9"/>
    <w:rsid w:val="009C6A2C"/>
    <w:rsid w:val="009E16E7"/>
    <w:rsid w:val="009E3AD6"/>
    <w:rsid w:val="00A0233E"/>
    <w:rsid w:val="00A12E84"/>
    <w:rsid w:val="00A22DE4"/>
    <w:rsid w:val="00A261C1"/>
    <w:rsid w:val="00A27D29"/>
    <w:rsid w:val="00A46BBD"/>
    <w:rsid w:val="00A472EC"/>
    <w:rsid w:val="00A50191"/>
    <w:rsid w:val="00A57590"/>
    <w:rsid w:val="00A57C8E"/>
    <w:rsid w:val="00A65D16"/>
    <w:rsid w:val="00A66B39"/>
    <w:rsid w:val="00A75152"/>
    <w:rsid w:val="00A83843"/>
    <w:rsid w:val="00AA0E33"/>
    <w:rsid w:val="00AA1E1B"/>
    <w:rsid w:val="00AA5AB2"/>
    <w:rsid w:val="00AA6EBE"/>
    <w:rsid w:val="00AB331E"/>
    <w:rsid w:val="00AB46E4"/>
    <w:rsid w:val="00AC2AA5"/>
    <w:rsid w:val="00AC6F4F"/>
    <w:rsid w:val="00AD2167"/>
    <w:rsid w:val="00AE0701"/>
    <w:rsid w:val="00B13A5A"/>
    <w:rsid w:val="00B15383"/>
    <w:rsid w:val="00B20C45"/>
    <w:rsid w:val="00B24C18"/>
    <w:rsid w:val="00B26E1E"/>
    <w:rsid w:val="00B37BDD"/>
    <w:rsid w:val="00B63B44"/>
    <w:rsid w:val="00B6756F"/>
    <w:rsid w:val="00B85A48"/>
    <w:rsid w:val="00B92850"/>
    <w:rsid w:val="00B9432F"/>
    <w:rsid w:val="00B94E04"/>
    <w:rsid w:val="00BB59D5"/>
    <w:rsid w:val="00BC7926"/>
    <w:rsid w:val="00C25920"/>
    <w:rsid w:val="00C2793E"/>
    <w:rsid w:val="00C30FA7"/>
    <w:rsid w:val="00C41154"/>
    <w:rsid w:val="00C51FED"/>
    <w:rsid w:val="00C54263"/>
    <w:rsid w:val="00C72A66"/>
    <w:rsid w:val="00C7420C"/>
    <w:rsid w:val="00C75F17"/>
    <w:rsid w:val="00C946F2"/>
    <w:rsid w:val="00CA1FFF"/>
    <w:rsid w:val="00CA371E"/>
    <w:rsid w:val="00CA5018"/>
    <w:rsid w:val="00CB397E"/>
    <w:rsid w:val="00CC266A"/>
    <w:rsid w:val="00CD4B25"/>
    <w:rsid w:val="00CE0922"/>
    <w:rsid w:val="00CE32D4"/>
    <w:rsid w:val="00CE5FFC"/>
    <w:rsid w:val="00CF1C89"/>
    <w:rsid w:val="00CF1D74"/>
    <w:rsid w:val="00D0578A"/>
    <w:rsid w:val="00D21EB8"/>
    <w:rsid w:val="00D27131"/>
    <w:rsid w:val="00D30681"/>
    <w:rsid w:val="00D35FA9"/>
    <w:rsid w:val="00D45F0C"/>
    <w:rsid w:val="00D47302"/>
    <w:rsid w:val="00D5118B"/>
    <w:rsid w:val="00D75A84"/>
    <w:rsid w:val="00D75B4B"/>
    <w:rsid w:val="00D76CA0"/>
    <w:rsid w:val="00D77FB6"/>
    <w:rsid w:val="00D96101"/>
    <w:rsid w:val="00DA1069"/>
    <w:rsid w:val="00DA1728"/>
    <w:rsid w:val="00DA1D94"/>
    <w:rsid w:val="00DA3748"/>
    <w:rsid w:val="00DB5290"/>
    <w:rsid w:val="00DB5992"/>
    <w:rsid w:val="00DB60B0"/>
    <w:rsid w:val="00DC26BC"/>
    <w:rsid w:val="00DC71BF"/>
    <w:rsid w:val="00DD011F"/>
    <w:rsid w:val="00DD7858"/>
    <w:rsid w:val="00DF148D"/>
    <w:rsid w:val="00DF248F"/>
    <w:rsid w:val="00DF70F2"/>
    <w:rsid w:val="00E15AE6"/>
    <w:rsid w:val="00E212A7"/>
    <w:rsid w:val="00E3195B"/>
    <w:rsid w:val="00E40AFC"/>
    <w:rsid w:val="00E40C51"/>
    <w:rsid w:val="00E41048"/>
    <w:rsid w:val="00E46096"/>
    <w:rsid w:val="00E8509D"/>
    <w:rsid w:val="00EA608E"/>
    <w:rsid w:val="00EE193C"/>
    <w:rsid w:val="00EE59D4"/>
    <w:rsid w:val="00EE5D06"/>
    <w:rsid w:val="00EF0F5B"/>
    <w:rsid w:val="00F25550"/>
    <w:rsid w:val="00F33FDC"/>
    <w:rsid w:val="00F44DF6"/>
    <w:rsid w:val="00F463CD"/>
    <w:rsid w:val="00F65BF4"/>
    <w:rsid w:val="00F7013C"/>
    <w:rsid w:val="00F74A56"/>
    <w:rsid w:val="00F9769F"/>
    <w:rsid w:val="00FA640F"/>
    <w:rsid w:val="00FB11F8"/>
    <w:rsid w:val="00FB4FEA"/>
    <w:rsid w:val="00FC33DE"/>
    <w:rsid w:val="00FD6C1E"/>
    <w:rsid w:val="00FE5D8D"/>
    <w:rsid w:val="00FE6A90"/>
    <w:rsid w:val="00FF120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44C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DD7858"/>
    <w:rPr>
      <w:color w:val="0000FF"/>
      <w:u w:val="single"/>
    </w:rPr>
  </w:style>
  <w:style w:type="paragraph" w:customStyle="1" w:styleId="Default">
    <w:name w:val="Default"/>
    <w:rsid w:val="00B26E1E"/>
    <w:pPr>
      <w:autoSpaceDE w:val="0"/>
      <w:autoSpaceDN w:val="0"/>
      <w:adjustRightInd w:val="0"/>
    </w:pPr>
    <w:rPr>
      <w:rFonts w:ascii="Arial" w:hAnsi="Arial" w:cs="Arial"/>
      <w:color w:val="000000"/>
      <w:sz w:val="24"/>
      <w:szCs w:val="24"/>
    </w:rPr>
  </w:style>
  <w:style w:type="paragraph" w:styleId="Notedebasdepage">
    <w:name w:val="footnote text"/>
    <w:basedOn w:val="Normal"/>
    <w:link w:val="NotedebasdepageCar"/>
    <w:rsid w:val="00B26E1E"/>
    <w:rPr>
      <w:sz w:val="20"/>
      <w:szCs w:val="20"/>
    </w:rPr>
  </w:style>
  <w:style w:type="character" w:customStyle="1" w:styleId="NotedebasdepageCar">
    <w:name w:val="Note de bas de page Car"/>
    <w:basedOn w:val="Policepardfaut"/>
    <w:link w:val="Notedebasdepage"/>
    <w:rsid w:val="00B26E1E"/>
  </w:style>
  <w:style w:type="character" w:styleId="Appelnotedebasdep">
    <w:name w:val="footnote reference"/>
    <w:basedOn w:val="Policepardfaut"/>
    <w:rsid w:val="00B26E1E"/>
    <w:rPr>
      <w:vertAlign w:val="superscript"/>
    </w:rPr>
  </w:style>
  <w:style w:type="paragraph" w:styleId="Textedebulles">
    <w:name w:val="Balloon Text"/>
    <w:basedOn w:val="Normal"/>
    <w:link w:val="TextedebullesCar"/>
    <w:rsid w:val="00CE5FFC"/>
    <w:rPr>
      <w:rFonts w:ascii="Tahoma" w:hAnsi="Tahoma" w:cs="Tahoma"/>
      <w:sz w:val="16"/>
      <w:szCs w:val="16"/>
    </w:rPr>
  </w:style>
  <w:style w:type="character" w:customStyle="1" w:styleId="TextedebullesCar">
    <w:name w:val="Texte de bulles Car"/>
    <w:basedOn w:val="Policepardfaut"/>
    <w:link w:val="Textedebulles"/>
    <w:rsid w:val="00CE5FFC"/>
    <w:rPr>
      <w:rFonts w:ascii="Tahoma" w:hAnsi="Tahoma" w:cs="Tahoma"/>
      <w:sz w:val="16"/>
      <w:szCs w:val="16"/>
    </w:rPr>
  </w:style>
  <w:style w:type="paragraph" w:styleId="Paragraphedeliste">
    <w:name w:val="List Paragraph"/>
    <w:basedOn w:val="Normal"/>
    <w:uiPriority w:val="34"/>
    <w:qFormat/>
    <w:rsid w:val="00343983"/>
    <w:pPr>
      <w:ind w:left="720"/>
      <w:contextualSpacing/>
    </w:pPr>
  </w:style>
  <w:style w:type="paragraph" w:styleId="En-tte">
    <w:name w:val="header"/>
    <w:basedOn w:val="Normal"/>
    <w:link w:val="En-tteCar"/>
    <w:rsid w:val="003116FF"/>
    <w:pPr>
      <w:tabs>
        <w:tab w:val="center" w:pos="4536"/>
        <w:tab w:val="right" w:pos="9072"/>
      </w:tabs>
    </w:pPr>
  </w:style>
  <w:style w:type="character" w:customStyle="1" w:styleId="En-tteCar">
    <w:name w:val="En-tête Car"/>
    <w:basedOn w:val="Policepardfaut"/>
    <w:link w:val="En-tte"/>
    <w:rsid w:val="003116FF"/>
    <w:rPr>
      <w:sz w:val="24"/>
      <w:szCs w:val="24"/>
    </w:rPr>
  </w:style>
  <w:style w:type="paragraph" w:styleId="Pieddepage">
    <w:name w:val="footer"/>
    <w:basedOn w:val="Normal"/>
    <w:link w:val="PieddepageCar"/>
    <w:uiPriority w:val="99"/>
    <w:rsid w:val="003116FF"/>
    <w:pPr>
      <w:tabs>
        <w:tab w:val="center" w:pos="4536"/>
        <w:tab w:val="right" w:pos="9072"/>
      </w:tabs>
    </w:pPr>
  </w:style>
  <w:style w:type="character" w:customStyle="1" w:styleId="PieddepageCar">
    <w:name w:val="Pied de page Car"/>
    <w:basedOn w:val="Policepardfaut"/>
    <w:link w:val="Pieddepage"/>
    <w:uiPriority w:val="99"/>
    <w:rsid w:val="003116FF"/>
    <w:rPr>
      <w:sz w:val="24"/>
      <w:szCs w:val="24"/>
    </w:rPr>
  </w:style>
  <w:style w:type="character" w:styleId="Marquedecommentaire">
    <w:name w:val="annotation reference"/>
    <w:basedOn w:val="Policepardfaut"/>
    <w:rsid w:val="009E3AD6"/>
    <w:rPr>
      <w:sz w:val="16"/>
      <w:szCs w:val="16"/>
    </w:rPr>
  </w:style>
  <w:style w:type="paragraph" w:styleId="Commentaire">
    <w:name w:val="annotation text"/>
    <w:basedOn w:val="Normal"/>
    <w:link w:val="CommentaireCar"/>
    <w:rsid w:val="009E3AD6"/>
    <w:rPr>
      <w:sz w:val="20"/>
      <w:szCs w:val="20"/>
    </w:rPr>
  </w:style>
  <w:style w:type="character" w:customStyle="1" w:styleId="CommentaireCar">
    <w:name w:val="Commentaire Car"/>
    <w:basedOn w:val="Policepardfaut"/>
    <w:link w:val="Commentaire"/>
    <w:rsid w:val="009E3AD6"/>
  </w:style>
  <w:style w:type="paragraph" w:styleId="Objetducommentaire">
    <w:name w:val="annotation subject"/>
    <w:basedOn w:val="Commentaire"/>
    <w:next w:val="Commentaire"/>
    <w:link w:val="ObjetducommentaireCar"/>
    <w:rsid w:val="009E3AD6"/>
    <w:rPr>
      <w:b/>
      <w:bCs/>
    </w:rPr>
  </w:style>
  <w:style w:type="character" w:customStyle="1" w:styleId="ObjetducommentaireCar">
    <w:name w:val="Objet du commentaire Car"/>
    <w:basedOn w:val="CommentaireCar"/>
    <w:link w:val="Objetducommentaire"/>
    <w:rsid w:val="009E3A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44C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DD7858"/>
    <w:rPr>
      <w:color w:val="0000FF"/>
      <w:u w:val="single"/>
    </w:rPr>
  </w:style>
  <w:style w:type="paragraph" w:customStyle="1" w:styleId="Default">
    <w:name w:val="Default"/>
    <w:rsid w:val="00B26E1E"/>
    <w:pPr>
      <w:autoSpaceDE w:val="0"/>
      <w:autoSpaceDN w:val="0"/>
      <w:adjustRightInd w:val="0"/>
    </w:pPr>
    <w:rPr>
      <w:rFonts w:ascii="Arial" w:hAnsi="Arial" w:cs="Arial"/>
      <w:color w:val="000000"/>
      <w:sz w:val="24"/>
      <w:szCs w:val="24"/>
    </w:rPr>
  </w:style>
  <w:style w:type="paragraph" w:styleId="Notedebasdepage">
    <w:name w:val="footnote text"/>
    <w:basedOn w:val="Normal"/>
    <w:link w:val="NotedebasdepageCar"/>
    <w:rsid w:val="00B26E1E"/>
    <w:rPr>
      <w:sz w:val="20"/>
      <w:szCs w:val="20"/>
    </w:rPr>
  </w:style>
  <w:style w:type="character" w:customStyle="1" w:styleId="NotedebasdepageCar">
    <w:name w:val="Note de bas de page Car"/>
    <w:basedOn w:val="Policepardfaut"/>
    <w:link w:val="Notedebasdepage"/>
    <w:rsid w:val="00B26E1E"/>
  </w:style>
  <w:style w:type="character" w:styleId="Appelnotedebasdep">
    <w:name w:val="footnote reference"/>
    <w:basedOn w:val="Policepardfaut"/>
    <w:rsid w:val="00B26E1E"/>
    <w:rPr>
      <w:vertAlign w:val="superscript"/>
    </w:rPr>
  </w:style>
  <w:style w:type="paragraph" w:styleId="Textedebulles">
    <w:name w:val="Balloon Text"/>
    <w:basedOn w:val="Normal"/>
    <w:link w:val="TextedebullesCar"/>
    <w:rsid w:val="00CE5FFC"/>
    <w:rPr>
      <w:rFonts w:ascii="Tahoma" w:hAnsi="Tahoma" w:cs="Tahoma"/>
      <w:sz w:val="16"/>
      <w:szCs w:val="16"/>
    </w:rPr>
  </w:style>
  <w:style w:type="character" w:customStyle="1" w:styleId="TextedebullesCar">
    <w:name w:val="Texte de bulles Car"/>
    <w:basedOn w:val="Policepardfaut"/>
    <w:link w:val="Textedebulles"/>
    <w:rsid w:val="00CE5FFC"/>
    <w:rPr>
      <w:rFonts w:ascii="Tahoma" w:hAnsi="Tahoma" w:cs="Tahoma"/>
      <w:sz w:val="16"/>
      <w:szCs w:val="16"/>
    </w:rPr>
  </w:style>
  <w:style w:type="paragraph" w:styleId="Paragraphedeliste">
    <w:name w:val="List Paragraph"/>
    <w:basedOn w:val="Normal"/>
    <w:uiPriority w:val="34"/>
    <w:qFormat/>
    <w:rsid w:val="00343983"/>
    <w:pPr>
      <w:ind w:left="720"/>
      <w:contextualSpacing/>
    </w:pPr>
  </w:style>
  <w:style w:type="paragraph" w:styleId="En-tte">
    <w:name w:val="header"/>
    <w:basedOn w:val="Normal"/>
    <w:link w:val="En-tteCar"/>
    <w:rsid w:val="003116FF"/>
    <w:pPr>
      <w:tabs>
        <w:tab w:val="center" w:pos="4536"/>
        <w:tab w:val="right" w:pos="9072"/>
      </w:tabs>
    </w:pPr>
  </w:style>
  <w:style w:type="character" w:customStyle="1" w:styleId="En-tteCar">
    <w:name w:val="En-tête Car"/>
    <w:basedOn w:val="Policepardfaut"/>
    <w:link w:val="En-tte"/>
    <w:rsid w:val="003116FF"/>
    <w:rPr>
      <w:sz w:val="24"/>
      <w:szCs w:val="24"/>
    </w:rPr>
  </w:style>
  <w:style w:type="paragraph" w:styleId="Pieddepage">
    <w:name w:val="footer"/>
    <w:basedOn w:val="Normal"/>
    <w:link w:val="PieddepageCar"/>
    <w:uiPriority w:val="99"/>
    <w:rsid w:val="003116FF"/>
    <w:pPr>
      <w:tabs>
        <w:tab w:val="center" w:pos="4536"/>
        <w:tab w:val="right" w:pos="9072"/>
      </w:tabs>
    </w:pPr>
  </w:style>
  <w:style w:type="character" w:customStyle="1" w:styleId="PieddepageCar">
    <w:name w:val="Pied de page Car"/>
    <w:basedOn w:val="Policepardfaut"/>
    <w:link w:val="Pieddepage"/>
    <w:uiPriority w:val="99"/>
    <w:rsid w:val="003116FF"/>
    <w:rPr>
      <w:sz w:val="24"/>
      <w:szCs w:val="24"/>
    </w:rPr>
  </w:style>
  <w:style w:type="character" w:styleId="Marquedecommentaire">
    <w:name w:val="annotation reference"/>
    <w:basedOn w:val="Policepardfaut"/>
    <w:rsid w:val="009E3AD6"/>
    <w:rPr>
      <w:sz w:val="16"/>
      <w:szCs w:val="16"/>
    </w:rPr>
  </w:style>
  <w:style w:type="paragraph" w:styleId="Commentaire">
    <w:name w:val="annotation text"/>
    <w:basedOn w:val="Normal"/>
    <w:link w:val="CommentaireCar"/>
    <w:rsid w:val="009E3AD6"/>
    <w:rPr>
      <w:sz w:val="20"/>
      <w:szCs w:val="20"/>
    </w:rPr>
  </w:style>
  <w:style w:type="character" w:customStyle="1" w:styleId="CommentaireCar">
    <w:name w:val="Commentaire Car"/>
    <w:basedOn w:val="Policepardfaut"/>
    <w:link w:val="Commentaire"/>
    <w:rsid w:val="009E3AD6"/>
  </w:style>
  <w:style w:type="paragraph" w:styleId="Objetducommentaire">
    <w:name w:val="annotation subject"/>
    <w:basedOn w:val="Commentaire"/>
    <w:next w:val="Commentaire"/>
    <w:link w:val="ObjetducommentaireCar"/>
    <w:rsid w:val="009E3AD6"/>
    <w:rPr>
      <w:b/>
      <w:bCs/>
    </w:rPr>
  </w:style>
  <w:style w:type="character" w:customStyle="1" w:styleId="ObjetducommentaireCar">
    <w:name w:val="Objet du commentaire Car"/>
    <w:basedOn w:val="CommentaireCar"/>
    <w:link w:val="Objetducommentaire"/>
    <w:rsid w:val="009E3A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letellier@crbn.f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ardes-bn@wanadoo.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ure.drege@cress-bn.or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ress-bn.org"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42D05-A911-461E-B3C5-E48618478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1236</Words>
  <Characters>6800</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CRBN</Company>
  <LinksUpToDate>false</LinksUpToDate>
  <CharactersWithSpaces>8020</CharactersWithSpaces>
  <SharedDoc>false</SharedDoc>
  <HLinks>
    <vt:vector size="42" baseType="variant">
      <vt:variant>
        <vt:i4>3211279</vt:i4>
      </vt:variant>
      <vt:variant>
        <vt:i4>18</vt:i4>
      </vt:variant>
      <vt:variant>
        <vt:i4>0</vt:i4>
      </vt:variant>
      <vt:variant>
        <vt:i4>5</vt:i4>
      </vt:variant>
      <vt:variant>
        <vt:lpwstr>mailto:laure.drege@cress-bn.org</vt:lpwstr>
      </vt:variant>
      <vt:variant>
        <vt:lpwstr/>
      </vt:variant>
      <vt:variant>
        <vt:i4>327786</vt:i4>
      </vt:variant>
      <vt:variant>
        <vt:i4>15</vt:i4>
      </vt:variant>
      <vt:variant>
        <vt:i4>0</vt:i4>
      </vt:variant>
      <vt:variant>
        <vt:i4>5</vt:i4>
      </vt:variant>
      <vt:variant>
        <vt:lpwstr>mailto:ardes-bn@wanadoo.fr</vt:lpwstr>
      </vt:variant>
      <vt:variant>
        <vt:lpwstr/>
      </vt:variant>
      <vt:variant>
        <vt:i4>1245240</vt:i4>
      </vt:variant>
      <vt:variant>
        <vt:i4>12</vt:i4>
      </vt:variant>
      <vt:variant>
        <vt:i4>0</vt:i4>
      </vt:variant>
      <vt:variant>
        <vt:i4>5</vt:i4>
      </vt:variant>
      <vt:variant>
        <vt:lpwstr>mailto:charles.boulland@ac-caen.fr</vt:lpwstr>
      </vt:variant>
      <vt:variant>
        <vt:lpwstr/>
      </vt:variant>
      <vt:variant>
        <vt:i4>5439524</vt:i4>
      </vt:variant>
      <vt:variant>
        <vt:i4>9</vt:i4>
      </vt:variant>
      <vt:variant>
        <vt:i4>0</vt:i4>
      </vt:variant>
      <vt:variant>
        <vt:i4>5</vt:i4>
      </vt:variant>
      <vt:variant>
        <vt:lpwstr>mailto:f.larosa@crbn.fr</vt:lpwstr>
      </vt:variant>
      <vt:variant>
        <vt:lpwstr/>
      </vt:variant>
      <vt:variant>
        <vt:i4>3342423</vt:i4>
      </vt:variant>
      <vt:variant>
        <vt:i4>6</vt:i4>
      </vt:variant>
      <vt:variant>
        <vt:i4>0</vt:i4>
      </vt:variant>
      <vt:variant>
        <vt:i4>5</vt:i4>
      </vt:variant>
      <vt:variant>
        <vt:lpwstr>mailto:c.letellier@crbn.fr</vt:lpwstr>
      </vt:variant>
      <vt:variant>
        <vt:lpwstr/>
      </vt:variant>
      <vt:variant>
        <vt:i4>327786</vt:i4>
      </vt:variant>
      <vt:variant>
        <vt:i4>3</vt:i4>
      </vt:variant>
      <vt:variant>
        <vt:i4>0</vt:i4>
      </vt:variant>
      <vt:variant>
        <vt:i4>5</vt:i4>
      </vt:variant>
      <vt:variant>
        <vt:lpwstr>mailto:ardes-bn@wanadoo.fr</vt:lpwstr>
      </vt:variant>
      <vt:variant>
        <vt:lpwstr/>
      </vt:variant>
      <vt:variant>
        <vt:i4>3211279</vt:i4>
      </vt:variant>
      <vt:variant>
        <vt:i4>0</vt:i4>
      </vt:variant>
      <vt:variant>
        <vt:i4>0</vt:i4>
      </vt:variant>
      <vt:variant>
        <vt:i4>5</vt:i4>
      </vt:variant>
      <vt:variant>
        <vt:lpwstr>mailto:laure.drege@cress-bn.org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TELLIER Christelle</dc:creator>
  <cp:lastModifiedBy>Muriel Maurice Juhasz</cp:lastModifiedBy>
  <cp:revision>2</cp:revision>
  <cp:lastPrinted>2014-08-01T07:39:00Z</cp:lastPrinted>
  <dcterms:created xsi:type="dcterms:W3CDTF">2015-05-11T13:20:00Z</dcterms:created>
  <dcterms:modified xsi:type="dcterms:W3CDTF">2015-05-11T13:20:00Z</dcterms:modified>
</cp:coreProperties>
</file>